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846ED" w:rsidRPr="000846ED" w:rsidRDefault="000846ED" w:rsidP="000846ED">
      <w:pPr>
        <w:spacing w:after="0" w:line="240" w:lineRule="auto"/>
        <w:jc w:val="center"/>
        <w:rPr>
          <w:rFonts w:ascii="Times New Roman" w:eastAsia="Times New Roman" w:hAnsi="Times New Roman" w:cs="Times New Roman"/>
          <w:color w:val="000000"/>
          <w:sz w:val="27"/>
          <w:szCs w:val="27"/>
        </w:rPr>
      </w:pPr>
      <w:r w:rsidRPr="000846ED">
        <w:rPr>
          <w:rFonts w:ascii="Times New Roman" w:eastAsia="Times New Roman" w:hAnsi="Times New Roman" w:cs="Times New Roman"/>
          <w:b/>
          <w:bCs/>
          <w:color w:val="000000"/>
          <w:sz w:val="28"/>
          <w:szCs w:val="28"/>
          <w:lang w:val="uk-UA"/>
        </w:rPr>
        <w:t> Меҳнат ишлари бўйича келишув битими</w:t>
      </w:r>
    </w:p>
    <w:p w:rsidR="000846ED" w:rsidRPr="000846ED" w:rsidRDefault="000846ED" w:rsidP="000846ED">
      <w:pPr>
        <w:spacing w:after="0" w:line="240" w:lineRule="auto"/>
        <w:jc w:val="right"/>
        <w:rPr>
          <w:rFonts w:ascii="Times New Roman" w:eastAsia="Times New Roman" w:hAnsi="Times New Roman" w:cs="Times New Roman"/>
          <w:color w:val="000000"/>
          <w:sz w:val="27"/>
          <w:szCs w:val="27"/>
        </w:rPr>
      </w:pPr>
      <w:r w:rsidRPr="000846ED">
        <w:rPr>
          <w:rFonts w:ascii="Times New Roman" w:eastAsia="Times New Roman" w:hAnsi="Times New Roman" w:cs="Times New Roman"/>
          <w:b/>
          <w:bCs/>
          <w:color w:val="000000"/>
          <w:sz w:val="28"/>
          <w:szCs w:val="28"/>
          <w:lang w:val="uk-UA"/>
        </w:rPr>
        <w:t> </w:t>
      </w:r>
    </w:p>
    <w:p w:rsidR="000846ED" w:rsidRPr="000846ED" w:rsidRDefault="000846ED" w:rsidP="000846ED">
      <w:pPr>
        <w:spacing w:after="0" w:line="240" w:lineRule="auto"/>
        <w:ind w:firstLine="709"/>
        <w:jc w:val="both"/>
        <w:rPr>
          <w:rFonts w:ascii="Times New Roman" w:eastAsia="Times New Roman" w:hAnsi="Times New Roman" w:cs="Times New Roman"/>
          <w:color w:val="000000"/>
          <w:sz w:val="27"/>
          <w:szCs w:val="27"/>
        </w:rPr>
      </w:pPr>
      <w:r w:rsidRPr="000846ED">
        <w:rPr>
          <w:rFonts w:ascii="Times New Roman" w:eastAsia="Times New Roman" w:hAnsi="Times New Roman" w:cs="Times New Roman"/>
          <w:color w:val="000000"/>
          <w:sz w:val="28"/>
          <w:szCs w:val="28"/>
          <w:lang w:val="uk-UA"/>
        </w:rPr>
        <w:t>Одатда, меҳнатга оид ҳуқуқий муносабатлардан келиб чиқадиган низоли ишлар ҳал қилув қарори чиқарилиши билан якунланади. Лекин фуқаролик процессуал қонунчилиги мазкур туркумдаги ишлар юзасидан тарафлар ўртасида келишув битими тузиш йўли билан иш юритишни тугатишни ҳам назарда тутади. Судда раислик қилувчи меҳнатга оид ишларнинг суд мажлисида кўрилишидан аввал ёки суд мажлиси бошланишида ёҳуд давом этишида ҳар сафар тарафлардан низонинг ўзаро келишув битими тузиш йўли билан тамомлашни исташ-истамасликларини сўрайди (ФПКнинг 159-моддаси 3-бандида ҳамда 179-моддалари). Дарҳақиқат, ФПКнинг 40-моддасига кўра, меҳнат ишлари бўйича тарафлар процесснинг исталган босқичида келишув битими тузиш орқали ишни якунлашга ҳақли эканлиги ўз ифодасини топган. Ўзбекистон Республикаси Олий суди Пленумининг "Судлар томонидан меҳнат шартномаси (контракти)ни бекор қилишни тартибга солувчи қонунларнинг қўлланилиши ҳақида"ги 1998 йил 17 апрел қарорида ҳам қуйи судларга тарафлар ўртасида қонунга зид бўлмаган, учинчи бир шахсларнинг қонуний манфаатларига таъсир қилмайдиган келишув битимларини тузилиши юзасидан ташаббус кўрсатишлари, ишни келишув битими билан тугатишнинг оқибатлари юзасидан тарафларга тушунтириш беришлари лозимлиги тўғрисида кўрсатмалар берилади.</w:t>
      </w:r>
      <w:bookmarkStart w:id="0" w:name="_ftnref204"/>
      <w:r w:rsidRPr="000846ED">
        <w:rPr>
          <w:rFonts w:ascii="Times New Roman" w:eastAsia="Times New Roman" w:hAnsi="Times New Roman" w:cs="Times New Roman"/>
          <w:color w:val="000000"/>
          <w:sz w:val="27"/>
          <w:szCs w:val="27"/>
        </w:rPr>
        <w:fldChar w:fldCharType="begin"/>
      </w:r>
      <w:r w:rsidRPr="000846ED">
        <w:rPr>
          <w:rFonts w:ascii="Times New Roman" w:eastAsia="Times New Roman" w:hAnsi="Times New Roman" w:cs="Times New Roman"/>
          <w:color w:val="000000"/>
          <w:sz w:val="27"/>
          <w:szCs w:val="27"/>
          <w:lang w:val="uk-UA"/>
        </w:rPr>
        <w:instrText xml:space="preserve"> </w:instrText>
      </w:r>
      <w:r w:rsidRPr="000846ED">
        <w:rPr>
          <w:rFonts w:ascii="Times New Roman" w:eastAsia="Times New Roman" w:hAnsi="Times New Roman" w:cs="Times New Roman"/>
          <w:color w:val="000000"/>
          <w:sz w:val="27"/>
          <w:szCs w:val="27"/>
        </w:rPr>
        <w:instrText>HYPERLINK</w:instrText>
      </w:r>
      <w:r w:rsidRPr="000846ED">
        <w:rPr>
          <w:rFonts w:ascii="Times New Roman" w:eastAsia="Times New Roman" w:hAnsi="Times New Roman" w:cs="Times New Roman"/>
          <w:color w:val="000000"/>
          <w:sz w:val="27"/>
          <w:szCs w:val="27"/>
          <w:lang w:val="uk-UA"/>
        </w:rPr>
        <w:instrText xml:space="preserve"> "</w:instrText>
      </w:r>
      <w:r w:rsidRPr="000846ED">
        <w:rPr>
          <w:rFonts w:ascii="Times New Roman" w:eastAsia="Times New Roman" w:hAnsi="Times New Roman" w:cs="Times New Roman"/>
          <w:color w:val="000000"/>
          <w:sz w:val="27"/>
          <w:szCs w:val="27"/>
        </w:rPr>
        <w:instrText>file</w:instrText>
      </w:r>
      <w:r w:rsidRPr="000846ED">
        <w:rPr>
          <w:rFonts w:ascii="Times New Roman" w:eastAsia="Times New Roman" w:hAnsi="Times New Roman" w:cs="Times New Roman"/>
          <w:color w:val="000000"/>
          <w:sz w:val="27"/>
          <w:szCs w:val="27"/>
          <w:lang w:val="uk-UA"/>
        </w:rPr>
        <w:instrText>:///</w:instrText>
      </w:r>
      <w:r w:rsidRPr="000846ED">
        <w:rPr>
          <w:rFonts w:ascii="Times New Roman" w:eastAsia="Times New Roman" w:hAnsi="Times New Roman" w:cs="Times New Roman"/>
          <w:color w:val="000000"/>
          <w:sz w:val="27"/>
          <w:szCs w:val="27"/>
        </w:rPr>
        <w:instrText>E</w:instrText>
      </w:r>
      <w:r w:rsidRPr="000846ED">
        <w:rPr>
          <w:rFonts w:ascii="Times New Roman" w:eastAsia="Times New Roman" w:hAnsi="Times New Roman" w:cs="Times New Roman"/>
          <w:color w:val="000000"/>
          <w:sz w:val="27"/>
          <w:szCs w:val="27"/>
          <w:lang w:val="uk-UA"/>
        </w:rPr>
        <w:instrText>:\\</w:instrText>
      </w:r>
      <w:r w:rsidRPr="000846ED">
        <w:rPr>
          <w:rFonts w:ascii="Times New Roman" w:eastAsia="Times New Roman" w:hAnsi="Times New Roman" w:cs="Times New Roman"/>
          <w:color w:val="000000"/>
          <w:sz w:val="27"/>
          <w:szCs w:val="27"/>
        </w:rPr>
        <w:instrText>WEB</w:instrText>
      </w:r>
      <w:r w:rsidRPr="000846ED">
        <w:rPr>
          <w:rFonts w:ascii="Times New Roman" w:eastAsia="Times New Roman" w:hAnsi="Times New Roman" w:cs="Times New Roman"/>
          <w:color w:val="000000"/>
          <w:sz w:val="27"/>
          <w:szCs w:val="27"/>
          <w:lang w:val="uk-UA"/>
        </w:rPr>
        <w:instrText>%20</w:instrText>
      </w:r>
      <w:r w:rsidRPr="000846ED">
        <w:rPr>
          <w:rFonts w:ascii="Times New Roman" w:eastAsia="Times New Roman" w:hAnsi="Times New Roman" w:cs="Times New Roman"/>
          <w:color w:val="000000"/>
          <w:sz w:val="27"/>
          <w:szCs w:val="27"/>
        </w:rPr>
        <w:instrText>option</w:instrText>
      </w:r>
      <w:r w:rsidRPr="000846ED">
        <w:rPr>
          <w:rFonts w:ascii="Times New Roman" w:eastAsia="Times New Roman" w:hAnsi="Times New Roman" w:cs="Times New Roman"/>
          <w:color w:val="000000"/>
          <w:sz w:val="27"/>
          <w:szCs w:val="27"/>
          <w:lang w:val="uk-UA"/>
        </w:rPr>
        <w:instrText>\\</w:instrText>
      </w:r>
      <w:r w:rsidRPr="000846ED">
        <w:rPr>
          <w:rFonts w:ascii="Times New Roman" w:eastAsia="Times New Roman" w:hAnsi="Times New Roman" w:cs="Times New Roman"/>
          <w:color w:val="000000"/>
          <w:sz w:val="27"/>
          <w:szCs w:val="27"/>
        </w:rPr>
        <w:instrText>UzVIP</w:instrText>
      </w:r>
      <w:r w:rsidRPr="000846ED">
        <w:rPr>
          <w:rFonts w:ascii="Times New Roman" w:eastAsia="Times New Roman" w:hAnsi="Times New Roman" w:cs="Times New Roman"/>
          <w:color w:val="000000"/>
          <w:sz w:val="27"/>
          <w:szCs w:val="27"/>
          <w:lang w:val="uk-UA"/>
        </w:rPr>
        <w:instrText>%20</w:instrText>
      </w:r>
      <w:r w:rsidRPr="000846ED">
        <w:rPr>
          <w:rFonts w:ascii="Times New Roman" w:eastAsia="Times New Roman" w:hAnsi="Times New Roman" w:cs="Times New Roman"/>
          <w:color w:val="000000"/>
          <w:sz w:val="27"/>
          <w:szCs w:val="27"/>
        </w:rPr>
        <w:instrText>files</w:instrText>
      </w:r>
      <w:r w:rsidRPr="000846ED">
        <w:rPr>
          <w:rFonts w:ascii="Times New Roman" w:eastAsia="Times New Roman" w:hAnsi="Times New Roman" w:cs="Times New Roman"/>
          <w:color w:val="000000"/>
          <w:sz w:val="27"/>
          <w:szCs w:val="27"/>
          <w:lang w:val="uk-UA"/>
        </w:rPr>
        <w:instrText>\\1111111111111111111111\\</w:instrText>
      </w:r>
      <w:r w:rsidRPr="000846ED">
        <w:rPr>
          <w:rFonts w:ascii="Times New Roman" w:eastAsia="Times New Roman" w:hAnsi="Times New Roman" w:cs="Times New Roman"/>
          <w:color w:val="000000"/>
          <w:sz w:val="27"/>
          <w:szCs w:val="27"/>
        </w:rPr>
        <w:instrText>From</w:instrText>
      </w:r>
      <w:r w:rsidRPr="000846ED">
        <w:rPr>
          <w:rFonts w:ascii="Times New Roman" w:eastAsia="Times New Roman" w:hAnsi="Times New Roman" w:cs="Times New Roman"/>
          <w:color w:val="000000"/>
          <w:sz w:val="27"/>
          <w:szCs w:val="27"/>
          <w:lang w:val="uk-UA"/>
        </w:rPr>
        <w:instrText>%20</w:instrText>
      </w:r>
      <w:r w:rsidRPr="000846ED">
        <w:rPr>
          <w:rFonts w:ascii="Times New Roman" w:eastAsia="Times New Roman" w:hAnsi="Times New Roman" w:cs="Times New Roman"/>
          <w:color w:val="000000"/>
          <w:sz w:val="27"/>
          <w:szCs w:val="27"/>
        </w:rPr>
        <w:instrText>Muzaffar</w:instrText>
      </w:r>
      <w:r w:rsidRPr="000846ED">
        <w:rPr>
          <w:rFonts w:ascii="Times New Roman" w:eastAsia="Times New Roman" w:hAnsi="Times New Roman" w:cs="Times New Roman"/>
          <w:color w:val="000000"/>
          <w:sz w:val="27"/>
          <w:szCs w:val="27"/>
          <w:lang w:val="uk-UA"/>
        </w:rPr>
        <w:instrText>\\</w:instrText>
      </w:r>
      <w:r w:rsidRPr="000846ED">
        <w:rPr>
          <w:rFonts w:ascii="Times New Roman" w:eastAsia="Times New Roman" w:hAnsi="Times New Roman" w:cs="Times New Roman"/>
          <w:color w:val="000000"/>
          <w:sz w:val="27"/>
          <w:szCs w:val="27"/>
        </w:rPr>
        <w:instrText>FILES</w:instrText>
      </w:r>
      <w:r w:rsidRPr="000846ED">
        <w:rPr>
          <w:rFonts w:ascii="Times New Roman" w:eastAsia="Times New Roman" w:hAnsi="Times New Roman" w:cs="Times New Roman"/>
          <w:color w:val="000000"/>
          <w:sz w:val="27"/>
          <w:szCs w:val="27"/>
          <w:lang w:val="uk-UA"/>
        </w:rPr>
        <w:instrText>\\</w:instrText>
      </w:r>
      <w:r w:rsidRPr="000846ED">
        <w:rPr>
          <w:rFonts w:ascii="Times New Roman" w:eastAsia="Times New Roman" w:hAnsi="Times New Roman" w:cs="Times New Roman"/>
          <w:color w:val="000000"/>
          <w:sz w:val="27"/>
          <w:szCs w:val="27"/>
        </w:rPr>
        <w:instrText>Universitet</w:instrText>
      </w:r>
      <w:r w:rsidRPr="000846ED">
        <w:rPr>
          <w:rFonts w:ascii="Times New Roman" w:eastAsia="Times New Roman" w:hAnsi="Times New Roman" w:cs="Times New Roman"/>
          <w:color w:val="000000"/>
          <w:sz w:val="27"/>
          <w:szCs w:val="27"/>
          <w:lang w:val="uk-UA"/>
        </w:rPr>
        <w:instrText>\\</w:instrText>
      </w:r>
      <w:r w:rsidRPr="000846ED">
        <w:rPr>
          <w:rFonts w:ascii="Times New Roman" w:eastAsia="Times New Roman" w:hAnsi="Times New Roman" w:cs="Times New Roman"/>
          <w:color w:val="000000"/>
          <w:sz w:val="27"/>
          <w:szCs w:val="27"/>
        </w:rPr>
        <w:instrText>TDYUI</w:instrText>
      </w:r>
      <w:r w:rsidRPr="000846ED">
        <w:rPr>
          <w:rFonts w:ascii="Times New Roman" w:eastAsia="Times New Roman" w:hAnsi="Times New Roman" w:cs="Times New Roman"/>
          <w:color w:val="000000"/>
          <w:sz w:val="27"/>
          <w:szCs w:val="27"/>
          <w:lang w:val="uk-UA"/>
        </w:rPr>
        <w:instrText>%20</w:instrText>
      </w:r>
      <w:r w:rsidRPr="000846ED">
        <w:rPr>
          <w:rFonts w:ascii="Times New Roman" w:eastAsia="Times New Roman" w:hAnsi="Times New Roman" w:cs="Times New Roman"/>
          <w:color w:val="000000"/>
          <w:sz w:val="27"/>
          <w:szCs w:val="27"/>
        </w:rPr>
        <w:instrText>kitoblari</w:instrText>
      </w:r>
      <w:r w:rsidRPr="000846ED">
        <w:rPr>
          <w:rFonts w:ascii="Times New Roman" w:eastAsia="Times New Roman" w:hAnsi="Times New Roman" w:cs="Times New Roman"/>
          <w:color w:val="000000"/>
          <w:sz w:val="27"/>
          <w:szCs w:val="27"/>
          <w:lang w:val="uk-UA"/>
        </w:rPr>
        <w:instrText>\\</w:instrText>
      </w:r>
      <w:r w:rsidRPr="000846ED">
        <w:rPr>
          <w:rFonts w:ascii="Times New Roman" w:eastAsia="Times New Roman" w:hAnsi="Times New Roman" w:cs="Times New Roman"/>
          <w:color w:val="000000"/>
          <w:sz w:val="27"/>
          <w:szCs w:val="27"/>
        </w:rPr>
        <w:instrText>Darsliklar</w:instrText>
      </w:r>
      <w:r w:rsidRPr="000846ED">
        <w:rPr>
          <w:rFonts w:ascii="Times New Roman" w:eastAsia="Times New Roman" w:hAnsi="Times New Roman" w:cs="Times New Roman"/>
          <w:color w:val="000000"/>
          <w:sz w:val="27"/>
          <w:szCs w:val="27"/>
          <w:lang w:val="uk-UA"/>
        </w:rPr>
        <w:instrText>\\</w:instrText>
      </w:r>
      <w:r w:rsidRPr="000846ED">
        <w:rPr>
          <w:rFonts w:ascii="Times New Roman" w:eastAsia="Times New Roman" w:hAnsi="Times New Roman" w:cs="Times New Roman"/>
          <w:color w:val="000000"/>
          <w:sz w:val="27"/>
          <w:szCs w:val="27"/>
        </w:rPr>
        <w:instrText>Ayrim</w:instrText>
      </w:r>
      <w:r w:rsidRPr="000846ED">
        <w:rPr>
          <w:rFonts w:ascii="Times New Roman" w:eastAsia="Times New Roman" w:hAnsi="Times New Roman" w:cs="Times New Roman"/>
          <w:color w:val="000000"/>
          <w:sz w:val="27"/>
          <w:szCs w:val="27"/>
          <w:lang w:val="uk-UA"/>
        </w:rPr>
        <w:instrText>%20</w:instrText>
      </w:r>
      <w:r w:rsidRPr="000846ED">
        <w:rPr>
          <w:rFonts w:ascii="Times New Roman" w:eastAsia="Times New Roman" w:hAnsi="Times New Roman" w:cs="Times New Roman"/>
          <w:color w:val="000000"/>
          <w:sz w:val="27"/>
          <w:szCs w:val="27"/>
        </w:rPr>
        <w:instrText>tur</w:instrText>
      </w:r>
      <w:r w:rsidRPr="000846ED">
        <w:rPr>
          <w:rFonts w:ascii="Times New Roman" w:eastAsia="Times New Roman" w:hAnsi="Times New Roman" w:cs="Times New Roman"/>
          <w:color w:val="000000"/>
          <w:sz w:val="27"/>
          <w:szCs w:val="27"/>
          <w:lang w:val="uk-UA"/>
        </w:rPr>
        <w:instrText>-</w:instrText>
      </w:r>
      <w:r w:rsidRPr="000846ED">
        <w:rPr>
          <w:rFonts w:ascii="Times New Roman" w:eastAsia="Times New Roman" w:hAnsi="Times New Roman" w:cs="Times New Roman"/>
          <w:color w:val="000000"/>
          <w:sz w:val="27"/>
          <w:szCs w:val="27"/>
        </w:rPr>
        <w:instrText>gi</w:instrText>
      </w:r>
      <w:r w:rsidRPr="000846ED">
        <w:rPr>
          <w:rFonts w:ascii="Times New Roman" w:eastAsia="Times New Roman" w:hAnsi="Times New Roman" w:cs="Times New Roman"/>
          <w:color w:val="000000"/>
          <w:sz w:val="27"/>
          <w:szCs w:val="27"/>
          <w:lang w:val="uk-UA"/>
        </w:rPr>
        <w:instrText>%20</w:instrText>
      </w:r>
      <w:r w:rsidRPr="000846ED">
        <w:rPr>
          <w:rFonts w:ascii="Times New Roman" w:eastAsia="Times New Roman" w:hAnsi="Times New Roman" w:cs="Times New Roman"/>
          <w:color w:val="000000"/>
          <w:sz w:val="27"/>
          <w:szCs w:val="27"/>
        </w:rPr>
        <w:instrText>fuq</w:instrText>
      </w:r>
      <w:r w:rsidRPr="000846ED">
        <w:rPr>
          <w:rFonts w:ascii="Times New Roman" w:eastAsia="Times New Roman" w:hAnsi="Times New Roman" w:cs="Times New Roman"/>
          <w:color w:val="000000"/>
          <w:sz w:val="27"/>
          <w:szCs w:val="27"/>
          <w:lang w:val="uk-UA"/>
        </w:rPr>
        <w:instrText>-</w:instrText>
      </w:r>
      <w:r w:rsidRPr="000846ED">
        <w:rPr>
          <w:rFonts w:ascii="Times New Roman" w:eastAsia="Times New Roman" w:hAnsi="Times New Roman" w:cs="Times New Roman"/>
          <w:color w:val="000000"/>
          <w:sz w:val="27"/>
          <w:szCs w:val="27"/>
        </w:rPr>
        <w:instrText>k</w:instrText>
      </w:r>
      <w:r w:rsidRPr="000846ED">
        <w:rPr>
          <w:rFonts w:ascii="Times New Roman" w:eastAsia="Times New Roman" w:hAnsi="Times New Roman" w:cs="Times New Roman"/>
          <w:color w:val="000000"/>
          <w:sz w:val="27"/>
          <w:szCs w:val="27"/>
          <w:lang w:val="uk-UA"/>
        </w:rPr>
        <w:instrText>%20</w:instrText>
      </w:r>
      <w:r w:rsidRPr="000846ED">
        <w:rPr>
          <w:rFonts w:ascii="Times New Roman" w:eastAsia="Times New Roman" w:hAnsi="Times New Roman" w:cs="Times New Roman"/>
          <w:color w:val="000000"/>
          <w:sz w:val="27"/>
          <w:szCs w:val="27"/>
        </w:rPr>
        <w:instrText>ishlarini</w:instrText>
      </w:r>
      <w:r w:rsidRPr="000846ED">
        <w:rPr>
          <w:rFonts w:ascii="Times New Roman" w:eastAsia="Times New Roman" w:hAnsi="Times New Roman" w:cs="Times New Roman"/>
          <w:color w:val="000000"/>
          <w:sz w:val="27"/>
          <w:szCs w:val="27"/>
          <w:lang w:val="uk-UA"/>
        </w:rPr>
        <w:instrText>%20</w:instrText>
      </w:r>
      <w:r w:rsidRPr="000846ED">
        <w:rPr>
          <w:rFonts w:ascii="Times New Roman" w:eastAsia="Times New Roman" w:hAnsi="Times New Roman" w:cs="Times New Roman"/>
          <w:color w:val="000000"/>
          <w:sz w:val="27"/>
          <w:szCs w:val="27"/>
        </w:rPr>
        <w:instrText>suda</w:instrText>
      </w:r>
      <w:r w:rsidRPr="000846ED">
        <w:rPr>
          <w:rFonts w:ascii="Times New Roman" w:eastAsia="Times New Roman" w:hAnsi="Times New Roman" w:cs="Times New Roman"/>
          <w:color w:val="000000"/>
          <w:sz w:val="27"/>
          <w:szCs w:val="27"/>
          <w:lang w:val="uk-UA"/>
        </w:rPr>
        <w:instrText>%20</w:instrText>
      </w:r>
      <w:r w:rsidRPr="000846ED">
        <w:rPr>
          <w:rFonts w:ascii="Times New Roman" w:eastAsia="Times New Roman" w:hAnsi="Times New Roman" w:cs="Times New Roman"/>
          <w:color w:val="000000"/>
          <w:sz w:val="27"/>
          <w:szCs w:val="27"/>
        </w:rPr>
        <w:instrText>ko</w:instrText>
      </w:r>
      <w:r w:rsidRPr="000846ED">
        <w:rPr>
          <w:rFonts w:ascii="Times New Roman" w:eastAsia="Times New Roman" w:hAnsi="Times New Roman" w:cs="Times New Roman"/>
          <w:color w:val="000000"/>
          <w:sz w:val="27"/>
          <w:szCs w:val="27"/>
          <w:lang w:val="uk-UA"/>
        </w:rPr>
        <w:instrText>'</w:instrText>
      </w:r>
      <w:r w:rsidRPr="000846ED">
        <w:rPr>
          <w:rFonts w:ascii="Times New Roman" w:eastAsia="Times New Roman" w:hAnsi="Times New Roman" w:cs="Times New Roman"/>
          <w:color w:val="000000"/>
          <w:sz w:val="27"/>
          <w:szCs w:val="27"/>
        </w:rPr>
        <w:instrText>r</w:instrText>
      </w:r>
      <w:r w:rsidRPr="000846ED">
        <w:rPr>
          <w:rFonts w:ascii="Times New Roman" w:eastAsia="Times New Roman" w:hAnsi="Times New Roman" w:cs="Times New Roman"/>
          <w:color w:val="000000"/>
          <w:sz w:val="27"/>
          <w:szCs w:val="27"/>
          <w:lang w:val="uk-UA"/>
        </w:rPr>
        <w:instrText>-</w:instrText>
      </w:r>
      <w:r w:rsidRPr="000846ED">
        <w:rPr>
          <w:rFonts w:ascii="Times New Roman" w:eastAsia="Times New Roman" w:hAnsi="Times New Roman" w:cs="Times New Roman"/>
          <w:color w:val="000000"/>
          <w:sz w:val="27"/>
          <w:szCs w:val="27"/>
        </w:rPr>
        <w:instrText>ng</w:instrText>
      </w:r>
      <w:r w:rsidRPr="000846ED">
        <w:rPr>
          <w:rFonts w:ascii="Times New Roman" w:eastAsia="Times New Roman" w:hAnsi="Times New Roman" w:cs="Times New Roman"/>
          <w:color w:val="000000"/>
          <w:sz w:val="27"/>
          <w:szCs w:val="27"/>
          <w:lang w:val="uk-UA"/>
        </w:rPr>
        <w:instrText>%20</w:instrText>
      </w:r>
      <w:r w:rsidRPr="000846ED">
        <w:rPr>
          <w:rFonts w:ascii="Times New Roman" w:eastAsia="Times New Roman" w:hAnsi="Times New Roman" w:cs="Times New Roman"/>
          <w:color w:val="000000"/>
          <w:sz w:val="27"/>
          <w:szCs w:val="27"/>
        </w:rPr>
        <w:instrText>pr</w:instrText>
      </w:r>
      <w:r w:rsidRPr="000846ED">
        <w:rPr>
          <w:rFonts w:ascii="Times New Roman" w:eastAsia="Times New Roman" w:hAnsi="Times New Roman" w:cs="Times New Roman"/>
          <w:color w:val="000000"/>
          <w:sz w:val="27"/>
          <w:szCs w:val="27"/>
          <w:lang w:val="uk-UA"/>
        </w:rPr>
        <w:instrText>-</w:instrText>
      </w:r>
      <w:r w:rsidRPr="000846ED">
        <w:rPr>
          <w:rFonts w:ascii="Times New Roman" w:eastAsia="Times New Roman" w:hAnsi="Times New Roman" w:cs="Times New Roman"/>
          <w:color w:val="000000"/>
          <w:sz w:val="27"/>
          <w:szCs w:val="27"/>
        </w:rPr>
        <w:instrText>l</w:instrText>
      </w:r>
      <w:r w:rsidRPr="000846ED">
        <w:rPr>
          <w:rFonts w:ascii="Times New Roman" w:eastAsia="Times New Roman" w:hAnsi="Times New Roman" w:cs="Times New Roman"/>
          <w:color w:val="000000"/>
          <w:sz w:val="27"/>
          <w:szCs w:val="27"/>
          <w:lang w:val="uk-UA"/>
        </w:rPr>
        <w:instrText>%20</w:instrText>
      </w:r>
      <w:r w:rsidRPr="000846ED">
        <w:rPr>
          <w:rFonts w:ascii="Times New Roman" w:eastAsia="Times New Roman" w:hAnsi="Times New Roman" w:cs="Times New Roman"/>
          <w:color w:val="000000"/>
          <w:sz w:val="27"/>
          <w:szCs w:val="27"/>
        </w:rPr>
        <w:instrText>xus</w:instrText>
      </w:r>
      <w:r w:rsidRPr="000846ED">
        <w:rPr>
          <w:rFonts w:ascii="Times New Roman" w:eastAsia="Times New Roman" w:hAnsi="Times New Roman" w:cs="Times New Roman"/>
          <w:color w:val="000000"/>
          <w:sz w:val="27"/>
          <w:szCs w:val="27"/>
          <w:lang w:val="uk-UA"/>
        </w:rPr>
        <w:instrText>-</w:instrText>
      </w:r>
      <w:r w:rsidRPr="000846ED">
        <w:rPr>
          <w:rFonts w:ascii="Times New Roman" w:eastAsia="Times New Roman" w:hAnsi="Times New Roman" w:cs="Times New Roman"/>
          <w:color w:val="000000"/>
          <w:sz w:val="27"/>
          <w:szCs w:val="27"/>
        </w:rPr>
        <w:instrText>i</w:instrText>
      </w:r>
      <w:r w:rsidRPr="000846ED">
        <w:rPr>
          <w:rFonts w:ascii="Times New Roman" w:eastAsia="Times New Roman" w:hAnsi="Times New Roman" w:cs="Times New Roman"/>
          <w:color w:val="000000"/>
          <w:sz w:val="27"/>
          <w:szCs w:val="27"/>
          <w:lang w:val="uk-UA"/>
        </w:rPr>
        <w:instrText>.</w:instrText>
      </w:r>
      <w:r w:rsidRPr="000846ED">
        <w:rPr>
          <w:rFonts w:ascii="Times New Roman" w:eastAsia="Times New Roman" w:hAnsi="Times New Roman" w:cs="Times New Roman"/>
          <w:color w:val="000000"/>
          <w:sz w:val="27"/>
          <w:szCs w:val="27"/>
        </w:rPr>
        <w:instrText>htm</w:instrText>
      </w:r>
      <w:r w:rsidRPr="000846ED">
        <w:rPr>
          <w:rFonts w:ascii="Times New Roman" w:eastAsia="Times New Roman" w:hAnsi="Times New Roman" w:cs="Times New Roman"/>
          <w:color w:val="000000"/>
          <w:sz w:val="27"/>
          <w:szCs w:val="27"/>
          <w:lang w:val="uk-UA"/>
        </w:rPr>
        <w:instrText>" \</w:instrText>
      </w:r>
      <w:r w:rsidRPr="000846ED">
        <w:rPr>
          <w:rFonts w:ascii="Times New Roman" w:eastAsia="Times New Roman" w:hAnsi="Times New Roman" w:cs="Times New Roman"/>
          <w:color w:val="000000"/>
          <w:sz w:val="27"/>
          <w:szCs w:val="27"/>
        </w:rPr>
        <w:instrText>l</w:instrText>
      </w:r>
      <w:r w:rsidRPr="000846ED">
        <w:rPr>
          <w:rFonts w:ascii="Times New Roman" w:eastAsia="Times New Roman" w:hAnsi="Times New Roman" w:cs="Times New Roman"/>
          <w:color w:val="000000"/>
          <w:sz w:val="27"/>
          <w:szCs w:val="27"/>
          <w:lang w:val="uk-UA"/>
        </w:rPr>
        <w:instrText xml:space="preserve"> "_</w:instrText>
      </w:r>
      <w:r w:rsidRPr="000846ED">
        <w:rPr>
          <w:rFonts w:ascii="Times New Roman" w:eastAsia="Times New Roman" w:hAnsi="Times New Roman" w:cs="Times New Roman"/>
          <w:color w:val="000000"/>
          <w:sz w:val="27"/>
          <w:szCs w:val="27"/>
        </w:rPr>
        <w:instrText>ftn</w:instrText>
      </w:r>
      <w:r w:rsidRPr="000846ED">
        <w:rPr>
          <w:rFonts w:ascii="Times New Roman" w:eastAsia="Times New Roman" w:hAnsi="Times New Roman" w:cs="Times New Roman"/>
          <w:color w:val="000000"/>
          <w:sz w:val="27"/>
          <w:szCs w:val="27"/>
          <w:lang w:val="uk-UA"/>
        </w:rPr>
        <w:instrText>204" \</w:instrText>
      </w:r>
      <w:r w:rsidRPr="000846ED">
        <w:rPr>
          <w:rFonts w:ascii="Times New Roman" w:eastAsia="Times New Roman" w:hAnsi="Times New Roman" w:cs="Times New Roman"/>
          <w:color w:val="000000"/>
          <w:sz w:val="27"/>
          <w:szCs w:val="27"/>
        </w:rPr>
        <w:instrText>o</w:instrText>
      </w:r>
      <w:r w:rsidRPr="000846ED">
        <w:rPr>
          <w:rFonts w:ascii="Times New Roman" w:eastAsia="Times New Roman" w:hAnsi="Times New Roman" w:cs="Times New Roman"/>
          <w:color w:val="000000"/>
          <w:sz w:val="27"/>
          <w:szCs w:val="27"/>
          <w:lang w:val="uk-UA"/>
        </w:rPr>
        <w:instrText xml:space="preserve"> "" </w:instrText>
      </w:r>
      <w:r w:rsidRPr="000846ED">
        <w:rPr>
          <w:rFonts w:ascii="Times New Roman" w:eastAsia="Times New Roman" w:hAnsi="Times New Roman" w:cs="Times New Roman"/>
          <w:color w:val="000000"/>
          <w:sz w:val="27"/>
          <w:szCs w:val="27"/>
        </w:rPr>
        <w:fldChar w:fldCharType="separate"/>
      </w:r>
      <w:r w:rsidRPr="000846ED">
        <w:rPr>
          <w:rFonts w:ascii="Times New Roman" w:eastAsia="Times New Roman" w:hAnsi="Times New Roman" w:cs="Times New Roman"/>
          <w:color w:val="0000FF"/>
          <w:sz w:val="28"/>
          <w:szCs w:val="28"/>
          <w:u w:val="single"/>
          <w:vertAlign w:val="superscript"/>
        </w:rPr>
        <w:t>[204]</w:t>
      </w:r>
      <w:r w:rsidRPr="000846ED">
        <w:rPr>
          <w:rFonts w:ascii="Times New Roman" w:eastAsia="Times New Roman" w:hAnsi="Times New Roman" w:cs="Times New Roman"/>
          <w:color w:val="000000"/>
          <w:sz w:val="27"/>
          <w:szCs w:val="27"/>
        </w:rPr>
        <w:fldChar w:fldCharType="end"/>
      </w:r>
      <w:bookmarkEnd w:id="0"/>
    </w:p>
    <w:p w:rsidR="000846ED" w:rsidRPr="000846ED" w:rsidRDefault="000846ED" w:rsidP="000846ED">
      <w:pPr>
        <w:spacing w:after="0" w:line="240" w:lineRule="auto"/>
        <w:ind w:firstLine="709"/>
        <w:jc w:val="both"/>
        <w:rPr>
          <w:rFonts w:ascii="Times New Roman" w:eastAsia="Times New Roman" w:hAnsi="Times New Roman" w:cs="Times New Roman"/>
          <w:color w:val="000000"/>
          <w:sz w:val="27"/>
          <w:szCs w:val="27"/>
          <w:lang w:val="uk-UA"/>
        </w:rPr>
      </w:pPr>
      <w:r w:rsidRPr="000846ED">
        <w:rPr>
          <w:rFonts w:ascii="Times New Roman" w:eastAsia="Times New Roman" w:hAnsi="Times New Roman" w:cs="Times New Roman"/>
          <w:color w:val="000000"/>
          <w:sz w:val="28"/>
          <w:szCs w:val="28"/>
          <w:lang w:val="uk-UA"/>
        </w:rPr>
        <w:t>Ҳуқуқий адабиётларда келишув битимининг аҳамияти ҳақида гапирилиб, келишув битимининг тузилиши, баъзи ҳолларда арзимаган иш (низо, даъво) бўйича кўпгина фуқароларни ишдан қолиб, суд идораларига келишдан озод қилишлиги юзасидан фикрлар билдирилади.</w:t>
      </w:r>
      <w:bookmarkStart w:id="1" w:name="_ftnref205"/>
      <w:r w:rsidRPr="000846ED">
        <w:rPr>
          <w:rFonts w:ascii="Times New Roman" w:eastAsia="Times New Roman" w:hAnsi="Times New Roman" w:cs="Times New Roman"/>
          <w:color w:val="000000"/>
          <w:sz w:val="27"/>
          <w:szCs w:val="27"/>
        </w:rPr>
        <w:fldChar w:fldCharType="begin"/>
      </w:r>
      <w:r w:rsidRPr="000846ED">
        <w:rPr>
          <w:rFonts w:ascii="Times New Roman" w:eastAsia="Times New Roman" w:hAnsi="Times New Roman" w:cs="Times New Roman"/>
          <w:color w:val="000000"/>
          <w:sz w:val="27"/>
          <w:szCs w:val="27"/>
        </w:rPr>
        <w:instrText xml:space="preserve"> HYPERLINK "file:///E:\\WEB%20option\\UzVIP%20files\\1111111111111111111111\\From%20Muzaffar\\FILES\\Universitet\\TDYUI%20kitoblari\\Darsliklar\\Ayrim%20tur-gi%20fuq-k%20ishlarini%20suda%20ko'r-ng%20pr-l%20xus-i.htm" \l "_ftn205" \o "" </w:instrText>
      </w:r>
      <w:r w:rsidRPr="000846ED">
        <w:rPr>
          <w:rFonts w:ascii="Times New Roman" w:eastAsia="Times New Roman" w:hAnsi="Times New Roman" w:cs="Times New Roman"/>
          <w:color w:val="000000"/>
          <w:sz w:val="27"/>
          <w:szCs w:val="27"/>
        </w:rPr>
        <w:fldChar w:fldCharType="separate"/>
      </w:r>
      <w:r w:rsidRPr="000846ED">
        <w:rPr>
          <w:rFonts w:ascii="Times New Roman" w:eastAsia="Times New Roman" w:hAnsi="Times New Roman" w:cs="Times New Roman"/>
          <w:color w:val="0000FF"/>
          <w:sz w:val="28"/>
          <w:szCs w:val="28"/>
          <w:u w:val="single"/>
          <w:vertAlign w:val="superscript"/>
        </w:rPr>
        <w:t>[205]</w:t>
      </w:r>
      <w:r w:rsidRPr="000846ED">
        <w:rPr>
          <w:rFonts w:ascii="Times New Roman" w:eastAsia="Times New Roman" w:hAnsi="Times New Roman" w:cs="Times New Roman"/>
          <w:color w:val="000000"/>
          <w:sz w:val="27"/>
          <w:szCs w:val="27"/>
        </w:rPr>
        <w:fldChar w:fldCharType="end"/>
      </w:r>
      <w:bookmarkEnd w:id="1"/>
      <w:r w:rsidRPr="000846ED">
        <w:rPr>
          <w:rFonts w:ascii="Times New Roman" w:eastAsia="Times New Roman" w:hAnsi="Times New Roman" w:cs="Times New Roman"/>
          <w:color w:val="000000"/>
          <w:sz w:val="28"/>
          <w:szCs w:val="28"/>
          <w:lang w:val="uk-UA"/>
        </w:rPr>
        <w:t> Бизнинг фикримизча ҳам, тарафларнинг ҳуқуқий муносабатларида ҳеч нарсани ўзгартирмайдиган келишув битими шуниси билан муҳимки, ҳуқуқ ва манфаатлар борасида низонинг мавжуд бўлмаслигига тарафлар ўзларининг саъй-ҳаракатлари билан суднинг кўмаги орқали эришадилар. Шунингдек, тарафларнинг ўзаро ҳуқуқ ва манфаатлари борасида ихтиёрий равишда келишувга эришишлари фуқаролик процессининг тарбиявий аҳамиятини самарали таъсир кўрсатишидан далолатдир.</w:t>
      </w:r>
    </w:p>
    <w:p w:rsidR="000846ED" w:rsidRPr="000846ED" w:rsidRDefault="000846ED" w:rsidP="000846ED">
      <w:pPr>
        <w:spacing w:after="0" w:line="240" w:lineRule="auto"/>
        <w:ind w:firstLine="709"/>
        <w:jc w:val="both"/>
        <w:rPr>
          <w:rFonts w:ascii="Times New Roman" w:eastAsia="Times New Roman" w:hAnsi="Times New Roman" w:cs="Times New Roman"/>
          <w:color w:val="000000"/>
          <w:sz w:val="27"/>
          <w:szCs w:val="27"/>
        </w:rPr>
      </w:pPr>
      <w:r w:rsidRPr="000846ED">
        <w:rPr>
          <w:rFonts w:ascii="Times New Roman" w:eastAsia="Times New Roman" w:hAnsi="Times New Roman" w:cs="Times New Roman"/>
          <w:color w:val="000000"/>
          <w:sz w:val="28"/>
          <w:szCs w:val="28"/>
          <w:lang w:val="uk-UA"/>
        </w:rPr>
        <w:t>Фуқаролик процесси назариясида кўп вақт келишув битими деганда тарафлар томонидан тузилган ва суд томонидан тасдиқланган шартнома назарда тутилиб, даъвогар ва жавобгар ўзаро муросага келишиш йўли билан ўзларининг фуқаролик ҳуқуқ ва манфаатларини янгидан белгилаб олишлари ва ушбу асосда низони бартараф этишлари тушунилган.</w:t>
      </w:r>
      <w:bookmarkStart w:id="2" w:name="_ftnref206"/>
      <w:r w:rsidRPr="000846ED">
        <w:rPr>
          <w:rFonts w:ascii="Times New Roman" w:eastAsia="Times New Roman" w:hAnsi="Times New Roman" w:cs="Times New Roman"/>
          <w:color w:val="000000"/>
          <w:sz w:val="27"/>
          <w:szCs w:val="27"/>
        </w:rPr>
        <w:fldChar w:fldCharType="begin"/>
      </w:r>
      <w:r w:rsidRPr="000846ED">
        <w:rPr>
          <w:rFonts w:ascii="Times New Roman" w:eastAsia="Times New Roman" w:hAnsi="Times New Roman" w:cs="Times New Roman"/>
          <w:color w:val="000000"/>
          <w:sz w:val="27"/>
          <w:szCs w:val="27"/>
          <w:lang w:val="uk-UA"/>
        </w:rPr>
        <w:instrText xml:space="preserve"> </w:instrText>
      </w:r>
      <w:r w:rsidRPr="000846ED">
        <w:rPr>
          <w:rFonts w:ascii="Times New Roman" w:eastAsia="Times New Roman" w:hAnsi="Times New Roman" w:cs="Times New Roman"/>
          <w:color w:val="000000"/>
          <w:sz w:val="27"/>
          <w:szCs w:val="27"/>
        </w:rPr>
        <w:instrText>HYPERLINK</w:instrText>
      </w:r>
      <w:r w:rsidRPr="000846ED">
        <w:rPr>
          <w:rFonts w:ascii="Times New Roman" w:eastAsia="Times New Roman" w:hAnsi="Times New Roman" w:cs="Times New Roman"/>
          <w:color w:val="000000"/>
          <w:sz w:val="27"/>
          <w:szCs w:val="27"/>
          <w:lang w:val="uk-UA"/>
        </w:rPr>
        <w:instrText xml:space="preserve"> "</w:instrText>
      </w:r>
      <w:r w:rsidRPr="000846ED">
        <w:rPr>
          <w:rFonts w:ascii="Times New Roman" w:eastAsia="Times New Roman" w:hAnsi="Times New Roman" w:cs="Times New Roman"/>
          <w:color w:val="000000"/>
          <w:sz w:val="27"/>
          <w:szCs w:val="27"/>
        </w:rPr>
        <w:instrText>file</w:instrText>
      </w:r>
      <w:r w:rsidRPr="000846ED">
        <w:rPr>
          <w:rFonts w:ascii="Times New Roman" w:eastAsia="Times New Roman" w:hAnsi="Times New Roman" w:cs="Times New Roman"/>
          <w:color w:val="000000"/>
          <w:sz w:val="27"/>
          <w:szCs w:val="27"/>
          <w:lang w:val="uk-UA"/>
        </w:rPr>
        <w:instrText>:///</w:instrText>
      </w:r>
      <w:r w:rsidRPr="000846ED">
        <w:rPr>
          <w:rFonts w:ascii="Times New Roman" w:eastAsia="Times New Roman" w:hAnsi="Times New Roman" w:cs="Times New Roman"/>
          <w:color w:val="000000"/>
          <w:sz w:val="27"/>
          <w:szCs w:val="27"/>
        </w:rPr>
        <w:instrText>E</w:instrText>
      </w:r>
      <w:r w:rsidRPr="000846ED">
        <w:rPr>
          <w:rFonts w:ascii="Times New Roman" w:eastAsia="Times New Roman" w:hAnsi="Times New Roman" w:cs="Times New Roman"/>
          <w:color w:val="000000"/>
          <w:sz w:val="27"/>
          <w:szCs w:val="27"/>
          <w:lang w:val="uk-UA"/>
        </w:rPr>
        <w:instrText>:\\</w:instrText>
      </w:r>
      <w:r w:rsidRPr="000846ED">
        <w:rPr>
          <w:rFonts w:ascii="Times New Roman" w:eastAsia="Times New Roman" w:hAnsi="Times New Roman" w:cs="Times New Roman"/>
          <w:color w:val="000000"/>
          <w:sz w:val="27"/>
          <w:szCs w:val="27"/>
        </w:rPr>
        <w:instrText>WEB</w:instrText>
      </w:r>
      <w:r w:rsidRPr="000846ED">
        <w:rPr>
          <w:rFonts w:ascii="Times New Roman" w:eastAsia="Times New Roman" w:hAnsi="Times New Roman" w:cs="Times New Roman"/>
          <w:color w:val="000000"/>
          <w:sz w:val="27"/>
          <w:szCs w:val="27"/>
          <w:lang w:val="uk-UA"/>
        </w:rPr>
        <w:instrText>%20</w:instrText>
      </w:r>
      <w:r w:rsidRPr="000846ED">
        <w:rPr>
          <w:rFonts w:ascii="Times New Roman" w:eastAsia="Times New Roman" w:hAnsi="Times New Roman" w:cs="Times New Roman"/>
          <w:color w:val="000000"/>
          <w:sz w:val="27"/>
          <w:szCs w:val="27"/>
        </w:rPr>
        <w:instrText>option</w:instrText>
      </w:r>
      <w:r w:rsidRPr="000846ED">
        <w:rPr>
          <w:rFonts w:ascii="Times New Roman" w:eastAsia="Times New Roman" w:hAnsi="Times New Roman" w:cs="Times New Roman"/>
          <w:color w:val="000000"/>
          <w:sz w:val="27"/>
          <w:szCs w:val="27"/>
          <w:lang w:val="uk-UA"/>
        </w:rPr>
        <w:instrText>\\</w:instrText>
      </w:r>
      <w:r w:rsidRPr="000846ED">
        <w:rPr>
          <w:rFonts w:ascii="Times New Roman" w:eastAsia="Times New Roman" w:hAnsi="Times New Roman" w:cs="Times New Roman"/>
          <w:color w:val="000000"/>
          <w:sz w:val="27"/>
          <w:szCs w:val="27"/>
        </w:rPr>
        <w:instrText>UzVIP</w:instrText>
      </w:r>
      <w:r w:rsidRPr="000846ED">
        <w:rPr>
          <w:rFonts w:ascii="Times New Roman" w:eastAsia="Times New Roman" w:hAnsi="Times New Roman" w:cs="Times New Roman"/>
          <w:color w:val="000000"/>
          <w:sz w:val="27"/>
          <w:szCs w:val="27"/>
          <w:lang w:val="uk-UA"/>
        </w:rPr>
        <w:instrText>%20</w:instrText>
      </w:r>
      <w:r w:rsidRPr="000846ED">
        <w:rPr>
          <w:rFonts w:ascii="Times New Roman" w:eastAsia="Times New Roman" w:hAnsi="Times New Roman" w:cs="Times New Roman"/>
          <w:color w:val="000000"/>
          <w:sz w:val="27"/>
          <w:szCs w:val="27"/>
        </w:rPr>
        <w:instrText>files</w:instrText>
      </w:r>
      <w:r w:rsidRPr="000846ED">
        <w:rPr>
          <w:rFonts w:ascii="Times New Roman" w:eastAsia="Times New Roman" w:hAnsi="Times New Roman" w:cs="Times New Roman"/>
          <w:color w:val="000000"/>
          <w:sz w:val="27"/>
          <w:szCs w:val="27"/>
          <w:lang w:val="uk-UA"/>
        </w:rPr>
        <w:instrText>\\1111111111111111111111\\</w:instrText>
      </w:r>
      <w:r w:rsidRPr="000846ED">
        <w:rPr>
          <w:rFonts w:ascii="Times New Roman" w:eastAsia="Times New Roman" w:hAnsi="Times New Roman" w:cs="Times New Roman"/>
          <w:color w:val="000000"/>
          <w:sz w:val="27"/>
          <w:szCs w:val="27"/>
        </w:rPr>
        <w:instrText>From</w:instrText>
      </w:r>
      <w:r w:rsidRPr="000846ED">
        <w:rPr>
          <w:rFonts w:ascii="Times New Roman" w:eastAsia="Times New Roman" w:hAnsi="Times New Roman" w:cs="Times New Roman"/>
          <w:color w:val="000000"/>
          <w:sz w:val="27"/>
          <w:szCs w:val="27"/>
          <w:lang w:val="uk-UA"/>
        </w:rPr>
        <w:instrText>%20</w:instrText>
      </w:r>
      <w:r w:rsidRPr="000846ED">
        <w:rPr>
          <w:rFonts w:ascii="Times New Roman" w:eastAsia="Times New Roman" w:hAnsi="Times New Roman" w:cs="Times New Roman"/>
          <w:color w:val="000000"/>
          <w:sz w:val="27"/>
          <w:szCs w:val="27"/>
        </w:rPr>
        <w:instrText>Muzaffar</w:instrText>
      </w:r>
      <w:r w:rsidRPr="000846ED">
        <w:rPr>
          <w:rFonts w:ascii="Times New Roman" w:eastAsia="Times New Roman" w:hAnsi="Times New Roman" w:cs="Times New Roman"/>
          <w:color w:val="000000"/>
          <w:sz w:val="27"/>
          <w:szCs w:val="27"/>
          <w:lang w:val="uk-UA"/>
        </w:rPr>
        <w:instrText>\\</w:instrText>
      </w:r>
      <w:r w:rsidRPr="000846ED">
        <w:rPr>
          <w:rFonts w:ascii="Times New Roman" w:eastAsia="Times New Roman" w:hAnsi="Times New Roman" w:cs="Times New Roman"/>
          <w:color w:val="000000"/>
          <w:sz w:val="27"/>
          <w:szCs w:val="27"/>
        </w:rPr>
        <w:instrText>FILES</w:instrText>
      </w:r>
      <w:r w:rsidRPr="000846ED">
        <w:rPr>
          <w:rFonts w:ascii="Times New Roman" w:eastAsia="Times New Roman" w:hAnsi="Times New Roman" w:cs="Times New Roman"/>
          <w:color w:val="000000"/>
          <w:sz w:val="27"/>
          <w:szCs w:val="27"/>
          <w:lang w:val="uk-UA"/>
        </w:rPr>
        <w:instrText>\\</w:instrText>
      </w:r>
      <w:r w:rsidRPr="000846ED">
        <w:rPr>
          <w:rFonts w:ascii="Times New Roman" w:eastAsia="Times New Roman" w:hAnsi="Times New Roman" w:cs="Times New Roman"/>
          <w:color w:val="000000"/>
          <w:sz w:val="27"/>
          <w:szCs w:val="27"/>
        </w:rPr>
        <w:instrText>Universitet</w:instrText>
      </w:r>
      <w:r w:rsidRPr="000846ED">
        <w:rPr>
          <w:rFonts w:ascii="Times New Roman" w:eastAsia="Times New Roman" w:hAnsi="Times New Roman" w:cs="Times New Roman"/>
          <w:color w:val="000000"/>
          <w:sz w:val="27"/>
          <w:szCs w:val="27"/>
          <w:lang w:val="uk-UA"/>
        </w:rPr>
        <w:instrText>\\</w:instrText>
      </w:r>
      <w:r w:rsidRPr="000846ED">
        <w:rPr>
          <w:rFonts w:ascii="Times New Roman" w:eastAsia="Times New Roman" w:hAnsi="Times New Roman" w:cs="Times New Roman"/>
          <w:color w:val="000000"/>
          <w:sz w:val="27"/>
          <w:szCs w:val="27"/>
        </w:rPr>
        <w:instrText>TDYUI</w:instrText>
      </w:r>
      <w:r w:rsidRPr="000846ED">
        <w:rPr>
          <w:rFonts w:ascii="Times New Roman" w:eastAsia="Times New Roman" w:hAnsi="Times New Roman" w:cs="Times New Roman"/>
          <w:color w:val="000000"/>
          <w:sz w:val="27"/>
          <w:szCs w:val="27"/>
          <w:lang w:val="uk-UA"/>
        </w:rPr>
        <w:instrText>%20</w:instrText>
      </w:r>
      <w:r w:rsidRPr="000846ED">
        <w:rPr>
          <w:rFonts w:ascii="Times New Roman" w:eastAsia="Times New Roman" w:hAnsi="Times New Roman" w:cs="Times New Roman"/>
          <w:color w:val="000000"/>
          <w:sz w:val="27"/>
          <w:szCs w:val="27"/>
        </w:rPr>
        <w:instrText>kitoblari</w:instrText>
      </w:r>
      <w:r w:rsidRPr="000846ED">
        <w:rPr>
          <w:rFonts w:ascii="Times New Roman" w:eastAsia="Times New Roman" w:hAnsi="Times New Roman" w:cs="Times New Roman"/>
          <w:color w:val="000000"/>
          <w:sz w:val="27"/>
          <w:szCs w:val="27"/>
          <w:lang w:val="uk-UA"/>
        </w:rPr>
        <w:instrText>\\</w:instrText>
      </w:r>
      <w:r w:rsidRPr="000846ED">
        <w:rPr>
          <w:rFonts w:ascii="Times New Roman" w:eastAsia="Times New Roman" w:hAnsi="Times New Roman" w:cs="Times New Roman"/>
          <w:color w:val="000000"/>
          <w:sz w:val="27"/>
          <w:szCs w:val="27"/>
        </w:rPr>
        <w:instrText>Darsliklar</w:instrText>
      </w:r>
      <w:r w:rsidRPr="000846ED">
        <w:rPr>
          <w:rFonts w:ascii="Times New Roman" w:eastAsia="Times New Roman" w:hAnsi="Times New Roman" w:cs="Times New Roman"/>
          <w:color w:val="000000"/>
          <w:sz w:val="27"/>
          <w:szCs w:val="27"/>
          <w:lang w:val="uk-UA"/>
        </w:rPr>
        <w:instrText>\\</w:instrText>
      </w:r>
      <w:r w:rsidRPr="000846ED">
        <w:rPr>
          <w:rFonts w:ascii="Times New Roman" w:eastAsia="Times New Roman" w:hAnsi="Times New Roman" w:cs="Times New Roman"/>
          <w:color w:val="000000"/>
          <w:sz w:val="27"/>
          <w:szCs w:val="27"/>
        </w:rPr>
        <w:instrText>Ayrim</w:instrText>
      </w:r>
      <w:r w:rsidRPr="000846ED">
        <w:rPr>
          <w:rFonts w:ascii="Times New Roman" w:eastAsia="Times New Roman" w:hAnsi="Times New Roman" w:cs="Times New Roman"/>
          <w:color w:val="000000"/>
          <w:sz w:val="27"/>
          <w:szCs w:val="27"/>
          <w:lang w:val="uk-UA"/>
        </w:rPr>
        <w:instrText>%20</w:instrText>
      </w:r>
      <w:r w:rsidRPr="000846ED">
        <w:rPr>
          <w:rFonts w:ascii="Times New Roman" w:eastAsia="Times New Roman" w:hAnsi="Times New Roman" w:cs="Times New Roman"/>
          <w:color w:val="000000"/>
          <w:sz w:val="27"/>
          <w:szCs w:val="27"/>
        </w:rPr>
        <w:instrText>tur</w:instrText>
      </w:r>
      <w:r w:rsidRPr="000846ED">
        <w:rPr>
          <w:rFonts w:ascii="Times New Roman" w:eastAsia="Times New Roman" w:hAnsi="Times New Roman" w:cs="Times New Roman"/>
          <w:color w:val="000000"/>
          <w:sz w:val="27"/>
          <w:szCs w:val="27"/>
          <w:lang w:val="uk-UA"/>
        </w:rPr>
        <w:instrText>-</w:instrText>
      </w:r>
      <w:r w:rsidRPr="000846ED">
        <w:rPr>
          <w:rFonts w:ascii="Times New Roman" w:eastAsia="Times New Roman" w:hAnsi="Times New Roman" w:cs="Times New Roman"/>
          <w:color w:val="000000"/>
          <w:sz w:val="27"/>
          <w:szCs w:val="27"/>
        </w:rPr>
        <w:instrText>gi</w:instrText>
      </w:r>
      <w:r w:rsidRPr="000846ED">
        <w:rPr>
          <w:rFonts w:ascii="Times New Roman" w:eastAsia="Times New Roman" w:hAnsi="Times New Roman" w:cs="Times New Roman"/>
          <w:color w:val="000000"/>
          <w:sz w:val="27"/>
          <w:szCs w:val="27"/>
          <w:lang w:val="uk-UA"/>
        </w:rPr>
        <w:instrText>%20</w:instrText>
      </w:r>
      <w:r w:rsidRPr="000846ED">
        <w:rPr>
          <w:rFonts w:ascii="Times New Roman" w:eastAsia="Times New Roman" w:hAnsi="Times New Roman" w:cs="Times New Roman"/>
          <w:color w:val="000000"/>
          <w:sz w:val="27"/>
          <w:szCs w:val="27"/>
        </w:rPr>
        <w:instrText>fuq</w:instrText>
      </w:r>
      <w:r w:rsidRPr="000846ED">
        <w:rPr>
          <w:rFonts w:ascii="Times New Roman" w:eastAsia="Times New Roman" w:hAnsi="Times New Roman" w:cs="Times New Roman"/>
          <w:color w:val="000000"/>
          <w:sz w:val="27"/>
          <w:szCs w:val="27"/>
          <w:lang w:val="uk-UA"/>
        </w:rPr>
        <w:instrText>-</w:instrText>
      </w:r>
      <w:r w:rsidRPr="000846ED">
        <w:rPr>
          <w:rFonts w:ascii="Times New Roman" w:eastAsia="Times New Roman" w:hAnsi="Times New Roman" w:cs="Times New Roman"/>
          <w:color w:val="000000"/>
          <w:sz w:val="27"/>
          <w:szCs w:val="27"/>
        </w:rPr>
        <w:instrText>k</w:instrText>
      </w:r>
      <w:r w:rsidRPr="000846ED">
        <w:rPr>
          <w:rFonts w:ascii="Times New Roman" w:eastAsia="Times New Roman" w:hAnsi="Times New Roman" w:cs="Times New Roman"/>
          <w:color w:val="000000"/>
          <w:sz w:val="27"/>
          <w:szCs w:val="27"/>
          <w:lang w:val="uk-UA"/>
        </w:rPr>
        <w:instrText>%20</w:instrText>
      </w:r>
      <w:r w:rsidRPr="000846ED">
        <w:rPr>
          <w:rFonts w:ascii="Times New Roman" w:eastAsia="Times New Roman" w:hAnsi="Times New Roman" w:cs="Times New Roman"/>
          <w:color w:val="000000"/>
          <w:sz w:val="27"/>
          <w:szCs w:val="27"/>
        </w:rPr>
        <w:instrText>ishlarini</w:instrText>
      </w:r>
      <w:r w:rsidRPr="000846ED">
        <w:rPr>
          <w:rFonts w:ascii="Times New Roman" w:eastAsia="Times New Roman" w:hAnsi="Times New Roman" w:cs="Times New Roman"/>
          <w:color w:val="000000"/>
          <w:sz w:val="27"/>
          <w:szCs w:val="27"/>
          <w:lang w:val="uk-UA"/>
        </w:rPr>
        <w:instrText>%20</w:instrText>
      </w:r>
      <w:r w:rsidRPr="000846ED">
        <w:rPr>
          <w:rFonts w:ascii="Times New Roman" w:eastAsia="Times New Roman" w:hAnsi="Times New Roman" w:cs="Times New Roman"/>
          <w:color w:val="000000"/>
          <w:sz w:val="27"/>
          <w:szCs w:val="27"/>
        </w:rPr>
        <w:instrText>suda</w:instrText>
      </w:r>
      <w:r w:rsidRPr="000846ED">
        <w:rPr>
          <w:rFonts w:ascii="Times New Roman" w:eastAsia="Times New Roman" w:hAnsi="Times New Roman" w:cs="Times New Roman"/>
          <w:color w:val="000000"/>
          <w:sz w:val="27"/>
          <w:szCs w:val="27"/>
          <w:lang w:val="uk-UA"/>
        </w:rPr>
        <w:instrText>%20</w:instrText>
      </w:r>
      <w:r w:rsidRPr="000846ED">
        <w:rPr>
          <w:rFonts w:ascii="Times New Roman" w:eastAsia="Times New Roman" w:hAnsi="Times New Roman" w:cs="Times New Roman"/>
          <w:color w:val="000000"/>
          <w:sz w:val="27"/>
          <w:szCs w:val="27"/>
        </w:rPr>
        <w:instrText>ko</w:instrText>
      </w:r>
      <w:r w:rsidRPr="000846ED">
        <w:rPr>
          <w:rFonts w:ascii="Times New Roman" w:eastAsia="Times New Roman" w:hAnsi="Times New Roman" w:cs="Times New Roman"/>
          <w:color w:val="000000"/>
          <w:sz w:val="27"/>
          <w:szCs w:val="27"/>
          <w:lang w:val="uk-UA"/>
        </w:rPr>
        <w:instrText>'</w:instrText>
      </w:r>
      <w:r w:rsidRPr="000846ED">
        <w:rPr>
          <w:rFonts w:ascii="Times New Roman" w:eastAsia="Times New Roman" w:hAnsi="Times New Roman" w:cs="Times New Roman"/>
          <w:color w:val="000000"/>
          <w:sz w:val="27"/>
          <w:szCs w:val="27"/>
        </w:rPr>
        <w:instrText>r</w:instrText>
      </w:r>
      <w:r w:rsidRPr="000846ED">
        <w:rPr>
          <w:rFonts w:ascii="Times New Roman" w:eastAsia="Times New Roman" w:hAnsi="Times New Roman" w:cs="Times New Roman"/>
          <w:color w:val="000000"/>
          <w:sz w:val="27"/>
          <w:szCs w:val="27"/>
          <w:lang w:val="uk-UA"/>
        </w:rPr>
        <w:instrText>-</w:instrText>
      </w:r>
      <w:r w:rsidRPr="000846ED">
        <w:rPr>
          <w:rFonts w:ascii="Times New Roman" w:eastAsia="Times New Roman" w:hAnsi="Times New Roman" w:cs="Times New Roman"/>
          <w:color w:val="000000"/>
          <w:sz w:val="27"/>
          <w:szCs w:val="27"/>
        </w:rPr>
        <w:instrText>ng</w:instrText>
      </w:r>
      <w:r w:rsidRPr="000846ED">
        <w:rPr>
          <w:rFonts w:ascii="Times New Roman" w:eastAsia="Times New Roman" w:hAnsi="Times New Roman" w:cs="Times New Roman"/>
          <w:color w:val="000000"/>
          <w:sz w:val="27"/>
          <w:szCs w:val="27"/>
          <w:lang w:val="uk-UA"/>
        </w:rPr>
        <w:instrText>%20</w:instrText>
      </w:r>
      <w:r w:rsidRPr="000846ED">
        <w:rPr>
          <w:rFonts w:ascii="Times New Roman" w:eastAsia="Times New Roman" w:hAnsi="Times New Roman" w:cs="Times New Roman"/>
          <w:color w:val="000000"/>
          <w:sz w:val="27"/>
          <w:szCs w:val="27"/>
        </w:rPr>
        <w:instrText>pr</w:instrText>
      </w:r>
      <w:r w:rsidRPr="000846ED">
        <w:rPr>
          <w:rFonts w:ascii="Times New Roman" w:eastAsia="Times New Roman" w:hAnsi="Times New Roman" w:cs="Times New Roman"/>
          <w:color w:val="000000"/>
          <w:sz w:val="27"/>
          <w:szCs w:val="27"/>
          <w:lang w:val="uk-UA"/>
        </w:rPr>
        <w:instrText>-</w:instrText>
      </w:r>
      <w:r w:rsidRPr="000846ED">
        <w:rPr>
          <w:rFonts w:ascii="Times New Roman" w:eastAsia="Times New Roman" w:hAnsi="Times New Roman" w:cs="Times New Roman"/>
          <w:color w:val="000000"/>
          <w:sz w:val="27"/>
          <w:szCs w:val="27"/>
        </w:rPr>
        <w:instrText>l</w:instrText>
      </w:r>
      <w:r w:rsidRPr="000846ED">
        <w:rPr>
          <w:rFonts w:ascii="Times New Roman" w:eastAsia="Times New Roman" w:hAnsi="Times New Roman" w:cs="Times New Roman"/>
          <w:color w:val="000000"/>
          <w:sz w:val="27"/>
          <w:szCs w:val="27"/>
          <w:lang w:val="uk-UA"/>
        </w:rPr>
        <w:instrText>%20</w:instrText>
      </w:r>
      <w:r w:rsidRPr="000846ED">
        <w:rPr>
          <w:rFonts w:ascii="Times New Roman" w:eastAsia="Times New Roman" w:hAnsi="Times New Roman" w:cs="Times New Roman"/>
          <w:color w:val="000000"/>
          <w:sz w:val="27"/>
          <w:szCs w:val="27"/>
        </w:rPr>
        <w:instrText>xus</w:instrText>
      </w:r>
      <w:r w:rsidRPr="000846ED">
        <w:rPr>
          <w:rFonts w:ascii="Times New Roman" w:eastAsia="Times New Roman" w:hAnsi="Times New Roman" w:cs="Times New Roman"/>
          <w:color w:val="000000"/>
          <w:sz w:val="27"/>
          <w:szCs w:val="27"/>
          <w:lang w:val="uk-UA"/>
        </w:rPr>
        <w:instrText>-</w:instrText>
      </w:r>
      <w:r w:rsidRPr="000846ED">
        <w:rPr>
          <w:rFonts w:ascii="Times New Roman" w:eastAsia="Times New Roman" w:hAnsi="Times New Roman" w:cs="Times New Roman"/>
          <w:color w:val="000000"/>
          <w:sz w:val="27"/>
          <w:szCs w:val="27"/>
        </w:rPr>
        <w:instrText>i</w:instrText>
      </w:r>
      <w:r w:rsidRPr="000846ED">
        <w:rPr>
          <w:rFonts w:ascii="Times New Roman" w:eastAsia="Times New Roman" w:hAnsi="Times New Roman" w:cs="Times New Roman"/>
          <w:color w:val="000000"/>
          <w:sz w:val="27"/>
          <w:szCs w:val="27"/>
          <w:lang w:val="uk-UA"/>
        </w:rPr>
        <w:instrText>.</w:instrText>
      </w:r>
      <w:r w:rsidRPr="000846ED">
        <w:rPr>
          <w:rFonts w:ascii="Times New Roman" w:eastAsia="Times New Roman" w:hAnsi="Times New Roman" w:cs="Times New Roman"/>
          <w:color w:val="000000"/>
          <w:sz w:val="27"/>
          <w:szCs w:val="27"/>
        </w:rPr>
        <w:instrText>htm</w:instrText>
      </w:r>
      <w:r w:rsidRPr="000846ED">
        <w:rPr>
          <w:rFonts w:ascii="Times New Roman" w:eastAsia="Times New Roman" w:hAnsi="Times New Roman" w:cs="Times New Roman"/>
          <w:color w:val="000000"/>
          <w:sz w:val="27"/>
          <w:szCs w:val="27"/>
          <w:lang w:val="uk-UA"/>
        </w:rPr>
        <w:instrText>" \</w:instrText>
      </w:r>
      <w:r w:rsidRPr="000846ED">
        <w:rPr>
          <w:rFonts w:ascii="Times New Roman" w:eastAsia="Times New Roman" w:hAnsi="Times New Roman" w:cs="Times New Roman"/>
          <w:color w:val="000000"/>
          <w:sz w:val="27"/>
          <w:szCs w:val="27"/>
        </w:rPr>
        <w:instrText>l</w:instrText>
      </w:r>
      <w:r w:rsidRPr="000846ED">
        <w:rPr>
          <w:rFonts w:ascii="Times New Roman" w:eastAsia="Times New Roman" w:hAnsi="Times New Roman" w:cs="Times New Roman"/>
          <w:color w:val="000000"/>
          <w:sz w:val="27"/>
          <w:szCs w:val="27"/>
          <w:lang w:val="uk-UA"/>
        </w:rPr>
        <w:instrText xml:space="preserve"> "_</w:instrText>
      </w:r>
      <w:r w:rsidRPr="000846ED">
        <w:rPr>
          <w:rFonts w:ascii="Times New Roman" w:eastAsia="Times New Roman" w:hAnsi="Times New Roman" w:cs="Times New Roman"/>
          <w:color w:val="000000"/>
          <w:sz w:val="27"/>
          <w:szCs w:val="27"/>
        </w:rPr>
        <w:instrText>ftn</w:instrText>
      </w:r>
      <w:r w:rsidRPr="000846ED">
        <w:rPr>
          <w:rFonts w:ascii="Times New Roman" w:eastAsia="Times New Roman" w:hAnsi="Times New Roman" w:cs="Times New Roman"/>
          <w:color w:val="000000"/>
          <w:sz w:val="27"/>
          <w:szCs w:val="27"/>
          <w:lang w:val="uk-UA"/>
        </w:rPr>
        <w:instrText>206" \</w:instrText>
      </w:r>
      <w:r w:rsidRPr="000846ED">
        <w:rPr>
          <w:rFonts w:ascii="Times New Roman" w:eastAsia="Times New Roman" w:hAnsi="Times New Roman" w:cs="Times New Roman"/>
          <w:color w:val="000000"/>
          <w:sz w:val="27"/>
          <w:szCs w:val="27"/>
        </w:rPr>
        <w:instrText>o</w:instrText>
      </w:r>
      <w:r w:rsidRPr="000846ED">
        <w:rPr>
          <w:rFonts w:ascii="Times New Roman" w:eastAsia="Times New Roman" w:hAnsi="Times New Roman" w:cs="Times New Roman"/>
          <w:color w:val="000000"/>
          <w:sz w:val="27"/>
          <w:szCs w:val="27"/>
          <w:lang w:val="uk-UA"/>
        </w:rPr>
        <w:instrText xml:space="preserve"> "" </w:instrText>
      </w:r>
      <w:r w:rsidRPr="000846ED">
        <w:rPr>
          <w:rFonts w:ascii="Times New Roman" w:eastAsia="Times New Roman" w:hAnsi="Times New Roman" w:cs="Times New Roman"/>
          <w:color w:val="000000"/>
          <w:sz w:val="27"/>
          <w:szCs w:val="27"/>
        </w:rPr>
        <w:fldChar w:fldCharType="separate"/>
      </w:r>
      <w:r w:rsidRPr="000846ED">
        <w:rPr>
          <w:rFonts w:ascii="Times New Roman" w:eastAsia="Times New Roman" w:hAnsi="Times New Roman" w:cs="Times New Roman"/>
          <w:color w:val="0000FF"/>
          <w:sz w:val="28"/>
          <w:szCs w:val="28"/>
          <w:u w:val="single"/>
          <w:vertAlign w:val="superscript"/>
        </w:rPr>
        <w:t>[206]</w:t>
      </w:r>
      <w:r w:rsidRPr="000846ED">
        <w:rPr>
          <w:rFonts w:ascii="Times New Roman" w:eastAsia="Times New Roman" w:hAnsi="Times New Roman" w:cs="Times New Roman"/>
          <w:color w:val="000000"/>
          <w:sz w:val="27"/>
          <w:szCs w:val="27"/>
        </w:rPr>
        <w:fldChar w:fldCharType="end"/>
      </w:r>
      <w:bookmarkEnd w:id="2"/>
      <w:r w:rsidRPr="000846ED">
        <w:rPr>
          <w:rFonts w:ascii="Times New Roman" w:eastAsia="Times New Roman" w:hAnsi="Times New Roman" w:cs="Times New Roman"/>
          <w:color w:val="000000"/>
          <w:sz w:val="28"/>
          <w:szCs w:val="28"/>
          <w:lang w:val="uk-UA"/>
        </w:rPr>
        <w:t xml:space="preserve"> Шу ўринда Р.Е.Гукасян процессуал маънодаги ўзаро муросага келиш (даъводан қисман воз кечиш ва даъвони қисман тан олиш) келишув битимининг мажбурий </w:t>
      </w:r>
      <w:r w:rsidRPr="000846ED">
        <w:rPr>
          <w:rFonts w:ascii="Times New Roman" w:eastAsia="Times New Roman" w:hAnsi="Times New Roman" w:cs="Times New Roman"/>
          <w:color w:val="000000"/>
          <w:sz w:val="28"/>
          <w:szCs w:val="28"/>
          <w:lang w:val="uk-UA"/>
        </w:rPr>
        <w:lastRenderedPageBreak/>
        <w:t>белгиси эмаслигини, келишув битими тўғрисидаги суд ажрими моддий ҳуқуқдаги ўзаро муросага келиш каби белгинигина қамраб олмаслиги кераклигини таъкидлайди.</w:t>
      </w:r>
      <w:bookmarkStart w:id="3" w:name="_ftnref207"/>
      <w:r w:rsidRPr="000846ED">
        <w:rPr>
          <w:rFonts w:ascii="Times New Roman" w:eastAsia="Times New Roman" w:hAnsi="Times New Roman" w:cs="Times New Roman"/>
          <w:color w:val="000000"/>
          <w:sz w:val="27"/>
          <w:szCs w:val="27"/>
        </w:rPr>
        <w:fldChar w:fldCharType="begin"/>
      </w:r>
      <w:r w:rsidRPr="000846ED">
        <w:rPr>
          <w:rFonts w:ascii="Times New Roman" w:eastAsia="Times New Roman" w:hAnsi="Times New Roman" w:cs="Times New Roman"/>
          <w:color w:val="000000"/>
          <w:sz w:val="27"/>
          <w:szCs w:val="27"/>
        </w:rPr>
        <w:instrText xml:space="preserve"> HYPERLINK "file:///E:\\WEB%20option\\UzVIP%20files\\1111111111111111111111\\From%20Muzaffar\\FILES\\Universitet\\TDYUI%20kitoblari\\Darsliklar\\Ayrim%20tur-gi%20fuq-k%20ishlarini%20suda%20ko'r-ng%20pr-l%20xus-i.htm" \l "_ftn207" \o "" </w:instrText>
      </w:r>
      <w:r w:rsidRPr="000846ED">
        <w:rPr>
          <w:rFonts w:ascii="Times New Roman" w:eastAsia="Times New Roman" w:hAnsi="Times New Roman" w:cs="Times New Roman"/>
          <w:color w:val="000000"/>
          <w:sz w:val="27"/>
          <w:szCs w:val="27"/>
        </w:rPr>
        <w:fldChar w:fldCharType="separate"/>
      </w:r>
      <w:r w:rsidRPr="000846ED">
        <w:rPr>
          <w:rFonts w:ascii="Times New Roman" w:eastAsia="Times New Roman" w:hAnsi="Times New Roman" w:cs="Times New Roman"/>
          <w:color w:val="0000FF"/>
          <w:sz w:val="28"/>
          <w:szCs w:val="28"/>
          <w:u w:val="single"/>
          <w:vertAlign w:val="superscript"/>
        </w:rPr>
        <w:t>[207]</w:t>
      </w:r>
      <w:r w:rsidRPr="000846ED">
        <w:rPr>
          <w:rFonts w:ascii="Times New Roman" w:eastAsia="Times New Roman" w:hAnsi="Times New Roman" w:cs="Times New Roman"/>
          <w:color w:val="000000"/>
          <w:sz w:val="27"/>
          <w:szCs w:val="27"/>
        </w:rPr>
        <w:fldChar w:fldCharType="end"/>
      </w:r>
      <w:bookmarkEnd w:id="3"/>
    </w:p>
    <w:p w:rsidR="000846ED" w:rsidRPr="000846ED" w:rsidRDefault="000846ED" w:rsidP="000846ED">
      <w:pPr>
        <w:spacing w:after="0" w:line="240" w:lineRule="auto"/>
        <w:ind w:firstLine="709"/>
        <w:jc w:val="both"/>
        <w:rPr>
          <w:rFonts w:ascii="Times New Roman" w:eastAsia="Times New Roman" w:hAnsi="Times New Roman" w:cs="Times New Roman"/>
          <w:color w:val="000000"/>
          <w:sz w:val="27"/>
          <w:szCs w:val="27"/>
        </w:rPr>
      </w:pPr>
      <w:r w:rsidRPr="000846ED">
        <w:rPr>
          <w:rFonts w:ascii="Times New Roman" w:eastAsia="Times New Roman" w:hAnsi="Times New Roman" w:cs="Times New Roman"/>
          <w:color w:val="000000"/>
          <w:sz w:val="28"/>
          <w:szCs w:val="28"/>
          <w:lang w:val="uk-UA"/>
        </w:rPr>
        <w:t>Бизнинг фикримизча, келишув битими-тарафларнинг суд ҳал қилув қарори чиқарилмасидан низони ўзаро ҳал қилишлари тўғрисидаги келишувидир. Келишув битими низоли моддий-ҳуқуқий муносабат мазмунини ўзгартирмасдан, тарафларнинг ўз хоҳишлари асосида тузилиши мумкин. Бундай ҳаракатлар айрим муаллифларнинг таъкидлашича, ҳар қандай ҳолатда ҳам суд ҳал қилув қарорини чиқариш орқали низони ҳал қилишдан воз кечиш деб эътироф этилади.</w:t>
      </w:r>
      <w:bookmarkStart w:id="4" w:name="_ftnref208"/>
      <w:r w:rsidRPr="000846ED">
        <w:rPr>
          <w:rFonts w:ascii="Times New Roman" w:eastAsia="Times New Roman" w:hAnsi="Times New Roman" w:cs="Times New Roman"/>
          <w:color w:val="000000"/>
          <w:sz w:val="27"/>
          <w:szCs w:val="27"/>
        </w:rPr>
        <w:fldChar w:fldCharType="begin"/>
      </w:r>
      <w:r w:rsidRPr="000846ED">
        <w:rPr>
          <w:rFonts w:ascii="Times New Roman" w:eastAsia="Times New Roman" w:hAnsi="Times New Roman" w:cs="Times New Roman"/>
          <w:color w:val="000000"/>
          <w:sz w:val="27"/>
          <w:szCs w:val="27"/>
          <w:lang w:val="uk-UA"/>
        </w:rPr>
        <w:instrText xml:space="preserve"> </w:instrText>
      </w:r>
      <w:r w:rsidRPr="000846ED">
        <w:rPr>
          <w:rFonts w:ascii="Times New Roman" w:eastAsia="Times New Roman" w:hAnsi="Times New Roman" w:cs="Times New Roman"/>
          <w:color w:val="000000"/>
          <w:sz w:val="27"/>
          <w:szCs w:val="27"/>
        </w:rPr>
        <w:instrText>HYPERLINK</w:instrText>
      </w:r>
      <w:r w:rsidRPr="000846ED">
        <w:rPr>
          <w:rFonts w:ascii="Times New Roman" w:eastAsia="Times New Roman" w:hAnsi="Times New Roman" w:cs="Times New Roman"/>
          <w:color w:val="000000"/>
          <w:sz w:val="27"/>
          <w:szCs w:val="27"/>
          <w:lang w:val="uk-UA"/>
        </w:rPr>
        <w:instrText xml:space="preserve"> "</w:instrText>
      </w:r>
      <w:r w:rsidRPr="000846ED">
        <w:rPr>
          <w:rFonts w:ascii="Times New Roman" w:eastAsia="Times New Roman" w:hAnsi="Times New Roman" w:cs="Times New Roman"/>
          <w:color w:val="000000"/>
          <w:sz w:val="27"/>
          <w:szCs w:val="27"/>
        </w:rPr>
        <w:instrText>file</w:instrText>
      </w:r>
      <w:r w:rsidRPr="000846ED">
        <w:rPr>
          <w:rFonts w:ascii="Times New Roman" w:eastAsia="Times New Roman" w:hAnsi="Times New Roman" w:cs="Times New Roman"/>
          <w:color w:val="000000"/>
          <w:sz w:val="27"/>
          <w:szCs w:val="27"/>
          <w:lang w:val="uk-UA"/>
        </w:rPr>
        <w:instrText>:///</w:instrText>
      </w:r>
      <w:r w:rsidRPr="000846ED">
        <w:rPr>
          <w:rFonts w:ascii="Times New Roman" w:eastAsia="Times New Roman" w:hAnsi="Times New Roman" w:cs="Times New Roman"/>
          <w:color w:val="000000"/>
          <w:sz w:val="27"/>
          <w:szCs w:val="27"/>
        </w:rPr>
        <w:instrText>E</w:instrText>
      </w:r>
      <w:r w:rsidRPr="000846ED">
        <w:rPr>
          <w:rFonts w:ascii="Times New Roman" w:eastAsia="Times New Roman" w:hAnsi="Times New Roman" w:cs="Times New Roman"/>
          <w:color w:val="000000"/>
          <w:sz w:val="27"/>
          <w:szCs w:val="27"/>
          <w:lang w:val="uk-UA"/>
        </w:rPr>
        <w:instrText>:\\</w:instrText>
      </w:r>
      <w:r w:rsidRPr="000846ED">
        <w:rPr>
          <w:rFonts w:ascii="Times New Roman" w:eastAsia="Times New Roman" w:hAnsi="Times New Roman" w:cs="Times New Roman"/>
          <w:color w:val="000000"/>
          <w:sz w:val="27"/>
          <w:szCs w:val="27"/>
        </w:rPr>
        <w:instrText>WEB</w:instrText>
      </w:r>
      <w:r w:rsidRPr="000846ED">
        <w:rPr>
          <w:rFonts w:ascii="Times New Roman" w:eastAsia="Times New Roman" w:hAnsi="Times New Roman" w:cs="Times New Roman"/>
          <w:color w:val="000000"/>
          <w:sz w:val="27"/>
          <w:szCs w:val="27"/>
          <w:lang w:val="uk-UA"/>
        </w:rPr>
        <w:instrText>%20</w:instrText>
      </w:r>
      <w:r w:rsidRPr="000846ED">
        <w:rPr>
          <w:rFonts w:ascii="Times New Roman" w:eastAsia="Times New Roman" w:hAnsi="Times New Roman" w:cs="Times New Roman"/>
          <w:color w:val="000000"/>
          <w:sz w:val="27"/>
          <w:szCs w:val="27"/>
        </w:rPr>
        <w:instrText>option</w:instrText>
      </w:r>
      <w:r w:rsidRPr="000846ED">
        <w:rPr>
          <w:rFonts w:ascii="Times New Roman" w:eastAsia="Times New Roman" w:hAnsi="Times New Roman" w:cs="Times New Roman"/>
          <w:color w:val="000000"/>
          <w:sz w:val="27"/>
          <w:szCs w:val="27"/>
          <w:lang w:val="uk-UA"/>
        </w:rPr>
        <w:instrText>\\</w:instrText>
      </w:r>
      <w:r w:rsidRPr="000846ED">
        <w:rPr>
          <w:rFonts w:ascii="Times New Roman" w:eastAsia="Times New Roman" w:hAnsi="Times New Roman" w:cs="Times New Roman"/>
          <w:color w:val="000000"/>
          <w:sz w:val="27"/>
          <w:szCs w:val="27"/>
        </w:rPr>
        <w:instrText>UzVIP</w:instrText>
      </w:r>
      <w:r w:rsidRPr="000846ED">
        <w:rPr>
          <w:rFonts w:ascii="Times New Roman" w:eastAsia="Times New Roman" w:hAnsi="Times New Roman" w:cs="Times New Roman"/>
          <w:color w:val="000000"/>
          <w:sz w:val="27"/>
          <w:szCs w:val="27"/>
          <w:lang w:val="uk-UA"/>
        </w:rPr>
        <w:instrText>%20</w:instrText>
      </w:r>
      <w:r w:rsidRPr="000846ED">
        <w:rPr>
          <w:rFonts w:ascii="Times New Roman" w:eastAsia="Times New Roman" w:hAnsi="Times New Roman" w:cs="Times New Roman"/>
          <w:color w:val="000000"/>
          <w:sz w:val="27"/>
          <w:szCs w:val="27"/>
        </w:rPr>
        <w:instrText>files</w:instrText>
      </w:r>
      <w:r w:rsidRPr="000846ED">
        <w:rPr>
          <w:rFonts w:ascii="Times New Roman" w:eastAsia="Times New Roman" w:hAnsi="Times New Roman" w:cs="Times New Roman"/>
          <w:color w:val="000000"/>
          <w:sz w:val="27"/>
          <w:szCs w:val="27"/>
          <w:lang w:val="uk-UA"/>
        </w:rPr>
        <w:instrText>\\1111111111111111111111\\</w:instrText>
      </w:r>
      <w:r w:rsidRPr="000846ED">
        <w:rPr>
          <w:rFonts w:ascii="Times New Roman" w:eastAsia="Times New Roman" w:hAnsi="Times New Roman" w:cs="Times New Roman"/>
          <w:color w:val="000000"/>
          <w:sz w:val="27"/>
          <w:szCs w:val="27"/>
        </w:rPr>
        <w:instrText>From</w:instrText>
      </w:r>
      <w:r w:rsidRPr="000846ED">
        <w:rPr>
          <w:rFonts w:ascii="Times New Roman" w:eastAsia="Times New Roman" w:hAnsi="Times New Roman" w:cs="Times New Roman"/>
          <w:color w:val="000000"/>
          <w:sz w:val="27"/>
          <w:szCs w:val="27"/>
          <w:lang w:val="uk-UA"/>
        </w:rPr>
        <w:instrText>%20</w:instrText>
      </w:r>
      <w:r w:rsidRPr="000846ED">
        <w:rPr>
          <w:rFonts w:ascii="Times New Roman" w:eastAsia="Times New Roman" w:hAnsi="Times New Roman" w:cs="Times New Roman"/>
          <w:color w:val="000000"/>
          <w:sz w:val="27"/>
          <w:szCs w:val="27"/>
        </w:rPr>
        <w:instrText>Muzaffar</w:instrText>
      </w:r>
      <w:r w:rsidRPr="000846ED">
        <w:rPr>
          <w:rFonts w:ascii="Times New Roman" w:eastAsia="Times New Roman" w:hAnsi="Times New Roman" w:cs="Times New Roman"/>
          <w:color w:val="000000"/>
          <w:sz w:val="27"/>
          <w:szCs w:val="27"/>
          <w:lang w:val="uk-UA"/>
        </w:rPr>
        <w:instrText>\\</w:instrText>
      </w:r>
      <w:r w:rsidRPr="000846ED">
        <w:rPr>
          <w:rFonts w:ascii="Times New Roman" w:eastAsia="Times New Roman" w:hAnsi="Times New Roman" w:cs="Times New Roman"/>
          <w:color w:val="000000"/>
          <w:sz w:val="27"/>
          <w:szCs w:val="27"/>
        </w:rPr>
        <w:instrText>FILES</w:instrText>
      </w:r>
      <w:r w:rsidRPr="000846ED">
        <w:rPr>
          <w:rFonts w:ascii="Times New Roman" w:eastAsia="Times New Roman" w:hAnsi="Times New Roman" w:cs="Times New Roman"/>
          <w:color w:val="000000"/>
          <w:sz w:val="27"/>
          <w:szCs w:val="27"/>
          <w:lang w:val="uk-UA"/>
        </w:rPr>
        <w:instrText>\\</w:instrText>
      </w:r>
      <w:r w:rsidRPr="000846ED">
        <w:rPr>
          <w:rFonts w:ascii="Times New Roman" w:eastAsia="Times New Roman" w:hAnsi="Times New Roman" w:cs="Times New Roman"/>
          <w:color w:val="000000"/>
          <w:sz w:val="27"/>
          <w:szCs w:val="27"/>
        </w:rPr>
        <w:instrText>Universitet</w:instrText>
      </w:r>
      <w:r w:rsidRPr="000846ED">
        <w:rPr>
          <w:rFonts w:ascii="Times New Roman" w:eastAsia="Times New Roman" w:hAnsi="Times New Roman" w:cs="Times New Roman"/>
          <w:color w:val="000000"/>
          <w:sz w:val="27"/>
          <w:szCs w:val="27"/>
          <w:lang w:val="uk-UA"/>
        </w:rPr>
        <w:instrText>\\</w:instrText>
      </w:r>
      <w:r w:rsidRPr="000846ED">
        <w:rPr>
          <w:rFonts w:ascii="Times New Roman" w:eastAsia="Times New Roman" w:hAnsi="Times New Roman" w:cs="Times New Roman"/>
          <w:color w:val="000000"/>
          <w:sz w:val="27"/>
          <w:szCs w:val="27"/>
        </w:rPr>
        <w:instrText>TDYUI</w:instrText>
      </w:r>
      <w:r w:rsidRPr="000846ED">
        <w:rPr>
          <w:rFonts w:ascii="Times New Roman" w:eastAsia="Times New Roman" w:hAnsi="Times New Roman" w:cs="Times New Roman"/>
          <w:color w:val="000000"/>
          <w:sz w:val="27"/>
          <w:szCs w:val="27"/>
          <w:lang w:val="uk-UA"/>
        </w:rPr>
        <w:instrText>%20</w:instrText>
      </w:r>
      <w:r w:rsidRPr="000846ED">
        <w:rPr>
          <w:rFonts w:ascii="Times New Roman" w:eastAsia="Times New Roman" w:hAnsi="Times New Roman" w:cs="Times New Roman"/>
          <w:color w:val="000000"/>
          <w:sz w:val="27"/>
          <w:szCs w:val="27"/>
        </w:rPr>
        <w:instrText>kitoblari</w:instrText>
      </w:r>
      <w:r w:rsidRPr="000846ED">
        <w:rPr>
          <w:rFonts w:ascii="Times New Roman" w:eastAsia="Times New Roman" w:hAnsi="Times New Roman" w:cs="Times New Roman"/>
          <w:color w:val="000000"/>
          <w:sz w:val="27"/>
          <w:szCs w:val="27"/>
          <w:lang w:val="uk-UA"/>
        </w:rPr>
        <w:instrText>\\</w:instrText>
      </w:r>
      <w:r w:rsidRPr="000846ED">
        <w:rPr>
          <w:rFonts w:ascii="Times New Roman" w:eastAsia="Times New Roman" w:hAnsi="Times New Roman" w:cs="Times New Roman"/>
          <w:color w:val="000000"/>
          <w:sz w:val="27"/>
          <w:szCs w:val="27"/>
        </w:rPr>
        <w:instrText>Darsliklar</w:instrText>
      </w:r>
      <w:r w:rsidRPr="000846ED">
        <w:rPr>
          <w:rFonts w:ascii="Times New Roman" w:eastAsia="Times New Roman" w:hAnsi="Times New Roman" w:cs="Times New Roman"/>
          <w:color w:val="000000"/>
          <w:sz w:val="27"/>
          <w:szCs w:val="27"/>
          <w:lang w:val="uk-UA"/>
        </w:rPr>
        <w:instrText>\\</w:instrText>
      </w:r>
      <w:r w:rsidRPr="000846ED">
        <w:rPr>
          <w:rFonts w:ascii="Times New Roman" w:eastAsia="Times New Roman" w:hAnsi="Times New Roman" w:cs="Times New Roman"/>
          <w:color w:val="000000"/>
          <w:sz w:val="27"/>
          <w:szCs w:val="27"/>
        </w:rPr>
        <w:instrText>Ayrim</w:instrText>
      </w:r>
      <w:r w:rsidRPr="000846ED">
        <w:rPr>
          <w:rFonts w:ascii="Times New Roman" w:eastAsia="Times New Roman" w:hAnsi="Times New Roman" w:cs="Times New Roman"/>
          <w:color w:val="000000"/>
          <w:sz w:val="27"/>
          <w:szCs w:val="27"/>
          <w:lang w:val="uk-UA"/>
        </w:rPr>
        <w:instrText>%20</w:instrText>
      </w:r>
      <w:r w:rsidRPr="000846ED">
        <w:rPr>
          <w:rFonts w:ascii="Times New Roman" w:eastAsia="Times New Roman" w:hAnsi="Times New Roman" w:cs="Times New Roman"/>
          <w:color w:val="000000"/>
          <w:sz w:val="27"/>
          <w:szCs w:val="27"/>
        </w:rPr>
        <w:instrText>tur</w:instrText>
      </w:r>
      <w:r w:rsidRPr="000846ED">
        <w:rPr>
          <w:rFonts w:ascii="Times New Roman" w:eastAsia="Times New Roman" w:hAnsi="Times New Roman" w:cs="Times New Roman"/>
          <w:color w:val="000000"/>
          <w:sz w:val="27"/>
          <w:szCs w:val="27"/>
          <w:lang w:val="uk-UA"/>
        </w:rPr>
        <w:instrText>-</w:instrText>
      </w:r>
      <w:r w:rsidRPr="000846ED">
        <w:rPr>
          <w:rFonts w:ascii="Times New Roman" w:eastAsia="Times New Roman" w:hAnsi="Times New Roman" w:cs="Times New Roman"/>
          <w:color w:val="000000"/>
          <w:sz w:val="27"/>
          <w:szCs w:val="27"/>
        </w:rPr>
        <w:instrText>gi</w:instrText>
      </w:r>
      <w:r w:rsidRPr="000846ED">
        <w:rPr>
          <w:rFonts w:ascii="Times New Roman" w:eastAsia="Times New Roman" w:hAnsi="Times New Roman" w:cs="Times New Roman"/>
          <w:color w:val="000000"/>
          <w:sz w:val="27"/>
          <w:szCs w:val="27"/>
          <w:lang w:val="uk-UA"/>
        </w:rPr>
        <w:instrText>%20</w:instrText>
      </w:r>
      <w:r w:rsidRPr="000846ED">
        <w:rPr>
          <w:rFonts w:ascii="Times New Roman" w:eastAsia="Times New Roman" w:hAnsi="Times New Roman" w:cs="Times New Roman"/>
          <w:color w:val="000000"/>
          <w:sz w:val="27"/>
          <w:szCs w:val="27"/>
        </w:rPr>
        <w:instrText>fuq</w:instrText>
      </w:r>
      <w:r w:rsidRPr="000846ED">
        <w:rPr>
          <w:rFonts w:ascii="Times New Roman" w:eastAsia="Times New Roman" w:hAnsi="Times New Roman" w:cs="Times New Roman"/>
          <w:color w:val="000000"/>
          <w:sz w:val="27"/>
          <w:szCs w:val="27"/>
          <w:lang w:val="uk-UA"/>
        </w:rPr>
        <w:instrText>-</w:instrText>
      </w:r>
      <w:r w:rsidRPr="000846ED">
        <w:rPr>
          <w:rFonts w:ascii="Times New Roman" w:eastAsia="Times New Roman" w:hAnsi="Times New Roman" w:cs="Times New Roman"/>
          <w:color w:val="000000"/>
          <w:sz w:val="27"/>
          <w:szCs w:val="27"/>
        </w:rPr>
        <w:instrText>k</w:instrText>
      </w:r>
      <w:r w:rsidRPr="000846ED">
        <w:rPr>
          <w:rFonts w:ascii="Times New Roman" w:eastAsia="Times New Roman" w:hAnsi="Times New Roman" w:cs="Times New Roman"/>
          <w:color w:val="000000"/>
          <w:sz w:val="27"/>
          <w:szCs w:val="27"/>
          <w:lang w:val="uk-UA"/>
        </w:rPr>
        <w:instrText>%20</w:instrText>
      </w:r>
      <w:r w:rsidRPr="000846ED">
        <w:rPr>
          <w:rFonts w:ascii="Times New Roman" w:eastAsia="Times New Roman" w:hAnsi="Times New Roman" w:cs="Times New Roman"/>
          <w:color w:val="000000"/>
          <w:sz w:val="27"/>
          <w:szCs w:val="27"/>
        </w:rPr>
        <w:instrText>ishlarini</w:instrText>
      </w:r>
      <w:r w:rsidRPr="000846ED">
        <w:rPr>
          <w:rFonts w:ascii="Times New Roman" w:eastAsia="Times New Roman" w:hAnsi="Times New Roman" w:cs="Times New Roman"/>
          <w:color w:val="000000"/>
          <w:sz w:val="27"/>
          <w:szCs w:val="27"/>
          <w:lang w:val="uk-UA"/>
        </w:rPr>
        <w:instrText>%20</w:instrText>
      </w:r>
      <w:r w:rsidRPr="000846ED">
        <w:rPr>
          <w:rFonts w:ascii="Times New Roman" w:eastAsia="Times New Roman" w:hAnsi="Times New Roman" w:cs="Times New Roman"/>
          <w:color w:val="000000"/>
          <w:sz w:val="27"/>
          <w:szCs w:val="27"/>
        </w:rPr>
        <w:instrText>suda</w:instrText>
      </w:r>
      <w:r w:rsidRPr="000846ED">
        <w:rPr>
          <w:rFonts w:ascii="Times New Roman" w:eastAsia="Times New Roman" w:hAnsi="Times New Roman" w:cs="Times New Roman"/>
          <w:color w:val="000000"/>
          <w:sz w:val="27"/>
          <w:szCs w:val="27"/>
          <w:lang w:val="uk-UA"/>
        </w:rPr>
        <w:instrText>%20</w:instrText>
      </w:r>
      <w:r w:rsidRPr="000846ED">
        <w:rPr>
          <w:rFonts w:ascii="Times New Roman" w:eastAsia="Times New Roman" w:hAnsi="Times New Roman" w:cs="Times New Roman"/>
          <w:color w:val="000000"/>
          <w:sz w:val="27"/>
          <w:szCs w:val="27"/>
        </w:rPr>
        <w:instrText>ko</w:instrText>
      </w:r>
      <w:r w:rsidRPr="000846ED">
        <w:rPr>
          <w:rFonts w:ascii="Times New Roman" w:eastAsia="Times New Roman" w:hAnsi="Times New Roman" w:cs="Times New Roman"/>
          <w:color w:val="000000"/>
          <w:sz w:val="27"/>
          <w:szCs w:val="27"/>
          <w:lang w:val="uk-UA"/>
        </w:rPr>
        <w:instrText>'</w:instrText>
      </w:r>
      <w:r w:rsidRPr="000846ED">
        <w:rPr>
          <w:rFonts w:ascii="Times New Roman" w:eastAsia="Times New Roman" w:hAnsi="Times New Roman" w:cs="Times New Roman"/>
          <w:color w:val="000000"/>
          <w:sz w:val="27"/>
          <w:szCs w:val="27"/>
        </w:rPr>
        <w:instrText>r</w:instrText>
      </w:r>
      <w:r w:rsidRPr="000846ED">
        <w:rPr>
          <w:rFonts w:ascii="Times New Roman" w:eastAsia="Times New Roman" w:hAnsi="Times New Roman" w:cs="Times New Roman"/>
          <w:color w:val="000000"/>
          <w:sz w:val="27"/>
          <w:szCs w:val="27"/>
          <w:lang w:val="uk-UA"/>
        </w:rPr>
        <w:instrText>-</w:instrText>
      </w:r>
      <w:r w:rsidRPr="000846ED">
        <w:rPr>
          <w:rFonts w:ascii="Times New Roman" w:eastAsia="Times New Roman" w:hAnsi="Times New Roman" w:cs="Times New Roman"/>
          <w:color w:val="000000"/>
          <w:sz w:val="27"/>
          <w:szCs w:val="27"/>
        </w:rPr>
        <w:instrText>ng</w:instrText>
      </w:r>
      <w:r w:rsidRPr="000846ED">
        <w:rPr>
          <w:rFonts w:ascii="Times New Roman" w:eastAsia="Times New Roman" w:hAnsi="Times New Roman" w:cs="Times New Roman"/>
          <w:color w:val="000000"/>
          <w:sz w:val="27"/>
          <w:szCs w:val="27"/>
          <w:lang w:val="uk-UA"/>
        </w:rPr>
        <w:instrText>%20</w:instrText>
      </w:r>
      <w:r w:rsidRPr="000846ED">
        <w:rPr>
          <w:rFonts w:ascii="Times New Roman" w:eastAsia="Times New Roman" w:hAnsi="Times New Roman" w:cs="Times New Roman"/>
          <w:color w:val="000000"/>
          <w:sz w:val="27"/>
          <w:szCs w:val="27"/>
        </w:rPr>
        <w:instrText>pr</w:instrText>
      </w:r>
      <w:r w:rsidRPr="000846ED">
        <w:rPr>
          <w:rFonts w:ascii="Times New Roman" w:eastAsia="Times New Roman" w:hAnsi="Times New Roman" w:cs="Times New Roman"/>
          <w:color w:val="000000"/>
          <w:sz w:val="27"/>
          <w:szCs w:val="27"/>
          <w:lang w:val="uk-UA"/>
        </w:rPr>
        <w:instrText>-</w:instrText>
      </w:r>
      <w:r w:rsidRPr="000846ED">
        <w:rPr>
          <w:rFonts w:ascii="Times New Roman" w:eastAsia="Times New Roman" w:hAnsi="Times New Roman" w:cs="Times New Roman"/>
          <w:color w:val="000000"/>
          <w:sz w:val="27"/>
          <w:szCs w:val="27"/>
        </w:rPr>
        <w:instrText>l</w:instrText>
      </w:r>
      <w:r w:rsidRPr="000846ED">
        <w:rPr>
          <w:rFonts w:ascii="Times New Roman" w:eastAsia="Times New Roman" w:hAnsi="Times New Roman" w:cs="Times New Roman"/>
          <w:color w:val="000000"/>
          <w:sz w:val="27"/>
          <w:szCs w:val="27"/>
          <w:lang w:val="uk-UA"/>
        </w:rPr>
        <w:instrText>%20</w:instrText>
      </w:r>
      <w:r w:rsidRPr="000846ED">
        <w:rPr>
          <w:rFonts w:ascii="Times New Roman" w:eastAsia="Times New Roman" w:hAnsi="Times New Roman" w:cs="Times New Roman"/>
          <w:color w:val="000000"/>
          <w:sz w:val="27"/>
          <w:szCs w:val="27"/>
        </w:rPr>
        <w:instrText>xus</w:instrText>
      </w:r>
      <w:r w:rsidRPr="000846ED">
        <w:rPr>
          <w:rFonts w:ascii="Times New Roman" w:eastAsia="Times New Roman" w:hAnsi="Times New Roman" w:cs="Times New Roman"/>
          <w:color w:val="000000"/>
          <w:sz w:val="27"/>
          <w:szCs w:val="27"/>
          <w:lang w:val="uk-UA"/>
        </w:rPr>
        <w:instrText>-</w:instrText>
      </w:r>
      <w:r w:rsidRPr="000846ED">
        <w:rPr>
          <w:rFonts w:ascii="Times New Roman" w:eastAsia="Times New Roman" w:hAnsi="Times New Roman" w:cs="Times New Roman"/>
          <w:color w:val="000000"/>
          <w:sz w:val="27"/>
          <w:szCs w:val="27"/>
        </w:rPr>
        <w:instrText>i</w:instrText>
      </w:r>
      <w:r w:rsidRPr="000846ED">
        <w:rPr>
          <w:rFonts w:ascii="Times New Roman" w:eastAsia="Times New Roman" w:hAnsi="Times New Roman" w:cs="Times New Roman"/>
          <w:color w:val="000000"/>
          <w:sz w:val="27"/>
          <w:szCs w:val="27"/>
          <w:lang w:val="uk-UA"/>
        </w:rPr>
        <w:instrText>.</w:instrText>
      </w:r>
      <w:r w:rsidRPr="000846ED">
        <w:rPr>
          <w:rFonts w:ascii="Times New Roman" w:eastAsia="Times New Roman" w:hAnsi="Times New Roman" w:cs="Times New Roman"/>
          <w:color w:val="000000"/>
          <w:sz w:val="27"/>
          <w:szCs w:val="27"/>
        </w:rPr>
        <w:instrText>htm</w:instrText>
      </w:r>
      <w:r w:rsidRPr="000846ED">
        <w:rPr>
          <w:rFonts w:ascii="Times New Roman" w:eastAsia="Times New Roman" w:hAnsi="Times New Roman" w:cs="Times New Roman"/>
          <w:color w:val="000000"/>
          <w:sz w:val="27"/>
          <w:szCs w:val="27"/>
          <w:lang w:val="uk-UA"/>
        </w:rPr>
        <w:instrText>" \</w:instrText>
      </w:r>
      <w:r w:rsidRPr="000846ED">
        <w:rPr>
          <w:rFonts w:ascii="Times New Roman" w:eastAsia="Times New Roman" w:hAnsi="Times New Roman" w:cs="Times New Roman"/>
          <w:color w:val="000000"/>
          <w:sz w:val="27"/>
          <w:szCs w:val="27"/>
        </w:rPr>
        <w:instrText>l</w:instrText>
      </w:r>
      <w:r w:rsidRPr="000846ED">
        <w:rPr>
          <w:rFonts w:ascii="Times New Roman" w:eastAsia="Times New Roman" w:hAnsi="Times New Roman" w:cs="Times New Roman"/>
          <w:color w:val="000000"/>
          <w:sz w:val="27"/>
          <w:szCs w:val="27"/>
          <w:lang w:val="uk-UA"/>
        </w:rPr>
        <w:instrText xml:space="preserve"> "_</w:instrText>
      </w:r>
      <w:r w:rsidRPr="000846ED">
        <w:rPr>
          <w:rFonts w:ascii="Times New Roman" w:eastAsia="Times New Roman" w:hAnsi="Times New Roman" w:cs="Times New Roman"/>
          <w:color w:val="000000"/>
          <w:sz w:val="27"/>
          <w:szCs w:val="27"/>
        </w:rPr>
        <w:instrText>ftn</w:instrText>
      </w:r>
      <w:r w:rsidRPr="000846ED">
        <w:rPr>
          <w:rFonts w:ascii="Times New Roman" w:eastAsia="Times New Roman" w:hAnsi="Times New Roman" w:cs="Times New Roman"/>
          <w:color w:val="000000"/>
          <w:sz w:val="27"/>
          <w:szCs w:val="27"/>
          <w:lang w:val="uk-UA"/>
        </w:rPr>
        <w:instrText>208" \</w:instrText>
      </w:r>
      <w:r w:rsidRPr="000846ED">
        <w:rPr>
          <w:rFonts w:ascii="Times New Roman" w:eastAsia="Times New Roman" w:hAnsi="Times New Roman" w:cs="Times New Roman"/>
          <w:color w:val="000000"/>
          <w:sz w:val="27"/>
          <w:szCs w:val="27"/>
        </w:rPr>
        <w:instrText>o</w:instrText>
      </w:r>
      <w:r w:rsidRPr="000846ED">
        <w:rPr>
          <w:rFonts w:ascii="Times New Roman" w:eastAsia="Times New Roman" w:hAnsi="Times New Roman" w:cs="Times New Roman"/>
          <w:color w:val="000000"/>
          <w:sz w:val="27"/>
          <w:szCs w:val="27"/>
          <w:lang w:val="uk-UA"/>
        </w:rPr>
        <w:instrText xml:space="preserve"> "" </w:instrText>
      </w:r>
      <w:r w:rsidRPr="000846ED">
        <w:rPr>
          <w:rFonts w:ascii="Times New Roman" w:eastAsia="Times New Roman" w:hAnsi="Times New Roman" w:cs="Times New Roman"/>
          <w:color w:val="000000"/>
          <w:sz w:val="27"/>
          <w:szCs w:val="27"/>
        </w:rPr>
        <w:fldChar w:fldCharType="separate"/>
      </w:r>
      <w:r w:rsidRPr="000846ED">
        <w:rPr>
          <w:rFonts w:ascii="Times New Roman" w:eastAsia="Times New Roman" w:hAnsi="Times New Roman" w:cs="Times New Roman"/>
          <w:color w:val="0000FF"/>
          <w:sz w:val="28"/>
          <w:szCs w:val="28"/>
          <w:u w:val="single"/>
          <w:vertAlign w:val="superscript"/>
        </w:rPr>
        <w:t>[208]</w:t>
      </w:r>
      <w:r w:rsidRPr="000846ED">
        <w:rPr>
          <w:rFonts w:ascii="Times New Roman" w:eastAsia="Times New Roman" w:hAnsi="Times New Roman" w:cs="Times New Roman"/>
          <w:color w:val="000000"/>
          <w:sz w:val="27"/>
          <w:szCs w:val="27"/>
        </w:rPr>
        <w:fldChar w:fldCharType="end"/>
      </w:r>
      <w:bookmarkEnd w:id="4"/>
    </w:p>
    <w:p w:rsidR="000846ED" w:rsidRPr="000846ED" w:rsidRDefault="000846ED" w:rsidP="000846ED">
      <w:pPr>
        <w:spacing w:after="0" w:line="240" w:lineRule="auto"/>
        <w:ind w:firstLine="709"/>
        <w:jc w:val="both"/>
        <w:rPr>
          <w:rFonts w:ascii="Times New Roman" w:eastAsia="Times New Roman" w:hAnsi="Times New Roman" w:cs="Times New Roman"/>
          <w:color w:val="000000"/>
          <w:sz w:val="27"/>
          <w:szCs w:val="27"/>
          <w:lang w:val="uk-UA"/>
        </w:rPr>
      </w:pPr>
      <w:r w:rsidRPr="000846ED">
        <w:rPr>
          <w:rFonts w:ascii="Times New Roman" w:eastAsia="Times New Roman" w:hAnsi="Times New Roman" w:cs="Times New Roman"/>
          <w:color w:val="000000"/>
          <w:sz w:val="28"/>
          <w:szCs w:val="28"/>
          <w:lang w:val="uk-UA"/>
        </w:rPr>
        <w:t>Суд томонидан тасдиқланган келишув битими ўзининг ўзгармаслиги билан тавсифланади, яъни ушбу ажрим устидан апелляция тартибида шикоят ва протест келтирилмайди; айни ушбу даъво талаби билан айни шу тарафлар, айни шу асос бўйича судга мурожаат қилиш ҳуқуқидан маҳрум бўладилар. Шунинг учун ҳам тарафларнинг келишув битимларини тасдиқлашдан олдин даъвогарга ёки тарафларга тегишли процессуал ҳаракатларнинг оқибатларини тушунтиради. Айни пайтда судда иш кўриш амалиётида айрим судларнинг келишув битимларини тузишда эътибор билан муносабатда бўлишлари ва битимларни тегишли тарзда расмийлаштиришлари бундай ажримларни ижро қилишда низоларнинг келиб чиқишини олдини олади.</w:t>
      </w:r>
    </w:p>
    <w:p w:rsidR="000846ED" w:rsidRPr="000846ED" w:rsidRDefault="000846ED" w:rsidP="000846ED">
      <w:pPr>
        <w:spacing w:after="0" w:line="240" w:lineRule="auto"/>
        <w:ind w:firstLine="709"/>
        <w:jc w:val="both"/>
        <w:rPr>
          <w:rFonts w:ascii="Times New Roman" w:eastAsia="Times New Roman" w:hAnsi="Times New Roman" w:cs="Times New Roman"/>
          <w:color w:val="000000"/>
          <w:sz w:val="27"/>
          <w:szCs w:val="27"/>
          <w:lang w:val="uk-UA"/>
        </w:rPr>
      </w:pPr>
      <w:r w:rsidRPr="000846ED">
        <w:rPr>
          <w:rFonts w:ascii="Times New Roman" w:eastAsia="Times New Roman" w:hAnsi="Times New Roman" w:cs="Times New Roman"/>
          <w:color w:val="000000"/>
          <w:sz w:val="28"/>
          <w:szCs w:val="28"/>
          <w:lang w:val="uk-UA"/>
        </w:rPr>
        <w:t>Шу мақсадда судлар тарафларнинг келишув битимларини тасдиқлаш тўғрисида албатта ажрим чиқаришлари лозим бўлади ва шу ажрим билан бу ишнинг юритилиши тугатилади.</w:t>
      </w:r>
    </w:p>
    <w:p w:rsidR="000846ED" w:rsidRPr="000846ED" w:rsidRDefault="000846ED" w:rsidP="000846ED">
      <w:pPr>
        <w:spacing w:after="0" w:line="240" w:lineRule="auto"/>
        <w:ind w:firstLine="709"/>
        <w:jc w:val="both"/>
        <w:rPr>
          <w:rFonts w:ascii="Times New Roman" w:eastAsia="Times New Roman" w:hAnsi="Times New Roman" w:cs="Times New Roman"/>
          <w:color w:val="000000"/>
          <w:sz w:val="27"/>
          <w:szCs w:val="27"/>
        </w:rPr>
      </w:pPr>
      <w:r w:rsidRPr="000846ED">
        <w:rPr>
          <w:rFonts w:ascii="Times New Roman" w:eastAsia="Times New Roman" w:hAnsi="Times New Roman" w:cs="Times New Roman"/>
          <w:color w:val="000000"/>
          <w:sz w:val="28"/>
          <w:szCs w:val="28"/>
          <w:lang w:val="uk-UA"/>
        </w:rPr>
        <w:t>Даъвогарнинг арз қилган талабларидан воз кечганлиги, жавобгар эса даъвогар талабларини тан олганлиги ёки тарафлар эришган келишув битимининг шартлари суд мажлиси баённомасига киритилиши ва тегишлича, даъвогар, жавобгар ёки ҳар иккала тараф томонидан имзоланиши талаб қилинади. Суд мажлиси баённомасида шунингдек, келишув битимининг ҳуқуқий оқибатлари кўрсатилиши ва ундаги шартлар албатта моддий ҳуқуқ нормаларига мувофиқ бўлишлигини алоҳида қайд этиш лозим. Шунинг учун ҳам тарафларнинг амалдаги қонунчиликка қарама-қарши бўлган шартлар асосида келишув битими тузишларига йўл қўйилмайди. Дарҳақиқат, Ўзбекистон Республикаси Олий суди Пленумининг 1998 йил 17 апрелдаги 12-сонли қарорида "ишга тиклаш ҳақидаги даъводан воз кечиш масаласини ҳал қилишда ёки тарафларнинг бундай даъво бўйича келишув битимини тасдиқлашда суд бу ҳаракатлар қонунга зид эмаслигини, тарафларнинг қонун билан қўриқланадиган ҳуқуқ ва манфаатлари бузилган ёки бузилмаганлигини аниқлаши лозимлиги кўрсатилади.</w:t>
      </w:r>
      <w:bookmarkStart w:id="5" w:name="_ftnref209"/>
      <w:r w:rsidRPr="000846ED">
        <w:rPr>
          <w:rFonts w:ascii="Times New Roman" w:eastAsia="Times New Roman" w:hAnsi="Times New Roman" w:cs="Times New Roman"/>
          <w:color w:val="000000"/>
          <w:sz w:val="27"/>
          <w:szCs w:val="27"/>
        </w:rPr>
        <w:fldChar w:fldCharType="begin"/>
      </w:r>
      <w:r w:rsidRPr="000846ED">
        <w:rPr>
          <w:rFonts w:ascii="Times New Roman" w:eastAsia="Times New Roman" w:hAnsi="Times New Roman" w:cs="Times New Roman"/>
          <w:color w:val="000000"/>
          <w:sz w:val="27"/>
          <w:szCs w:val="27"/>
          <w:lang w:val="uk-UA"/>
        </w:rPr>
        <w:instrText xml:space="preserve"> </w:instrText>
      </w:r>
      <w:r w:rsidRPr="000846ED">
        <w:rPr>
          <w:rFonts w:ascii="Times New Roman" w:eastAsia="Times New Roman" w:hAnsi="Times New Roman" w:cs="Times New Roman"/>
          <w:color w:val="000000"/>
          <w:sz w:val="27"/>
          <w:szCs w:val="27"/>
        </w:rPr>
        <w:instrText>HYPERLINK</w:instrText>
      </w:r>
      <w:r w:rsidRPr="000846ED">
        <w:rPr>
          <w:rFonts w:ascii="Times New Roman" w:eastAsia="Times New Roman" w:hAnsi="Times New Roman" w:cs="Times New Roman"/>
          <w:color w:val="000000"/>
          <w:sz w:val="27"/>
          <w:szCs w:val="27"/>
          <w:lang w:val="uk-UA"/>
        </w:rPr>
        <w:instrText xml:space="preserve"> "</w:instrText>
      </w:r>
      <w:r w:rsidRPr="000846ED">
        <w:rPr>
          <w:rFonts w:ascii="Times New Roman" w:eastAsia="Times New Roman" w:hAnsi="Times New Roman" w:cs="Times New Roman"/>
          <w:color w:val="000000"/>
          <w:sz w:val="27"/>
          <w:szCs w:val="27"/>
        </w:rPr>
        <w:instrText>file</w:instrText>
      </w:r>
      <w:r w:rsidRPr="000846ED">
        <w:rPr>
          <w:rFonts w:ascii="Times New Roman" w:eastAsia="Times New Roman" w:hAnsi="Times New Roman" w:cs="Times New Roman"/>
          <w:color w:val="000000"/>
          <w:sz w:val="27"/>
          <w:szCs w:val="27"/>
          <w:lang w:val="uk-UA"/>
        </w:rPr>
        <w:instrText>:///</w:instrText>
      </w:r>
      <w:r w:rsidRPr="000846ED">
        <w:rPr>
          <w:rFonts w:ascii="Times New Roman" w:eastAsia="Times New Roman" w:hAnsi="Times New Roman" w:cs="Times New Roman"/>
          <w:color w:val="000000"/>
          <w:sz w:val="27"/>
          <w:szCs w:val="27"/>
        </w:rPr>
        <w:instrText>E</w:instrText>
      </w:r>
      <w:r w:rsidRPr="000846ED">
        <w:rPr>
          <w:rFonts w:ascii="Times New Roman" w:eastAsia="Times New Roman" w:hAnsi="Times New Roman" w:cs="Times New Roman"/>
          <w:color w:val="000000"/>
          <w:sz w:val="27"/>
          <w:szCs w:val="27"/>
          <w:lang w:val="uk-UA"/>
        </w:rPr>
        <w:instrText>:\\</w:instrText>
      </w:r>
      <w:r w:rsidRPr="000846ED">
        <w:rPr>
          <w:rFonts w:ascii="Times New Roman" w:eastAsia="Times New Roman" w:hAnsi="Times New Roman" w:cs="Times New Roman"/>
          <w:color w:val="000000"/>
          <w:sz w:val="27"/>
          <w:szCs w:val="27"/>
        </w:rPr>
        <w:instrText>WEB</w:instrText>
      </w:r>
      <w:r w:rsidRPr="000846ED">
        <w:rPr>
          <w:rFonts w:ascii="Times New Roman" w:eastAsia="Times New Roman" w:hAnsi="Times New Roman" w:cs="Times New Roman"/>
          <w:color w:val="000000"/>
          <w:sz w:val="27"/>
          <w:szCs w:val="27"/>
          <w:lang w:val="uk-UA"/>
        </w:rPr>
        <w:instrText>%20</w:instrText>
      </w:r>
      <w:r w:rsidRPr="000846ED">
        <w:rPr>
          <w:rFonts w:ascii="Times New Roman" w:eastAsia="Times New Roman" w:hAnsi="Times New Roman" w:cs="Times New Roman"/>
          <w:color w:val="000000"/>
          <w:sz w:val="27"/>
          <w:szCs w:val="27"/>
        </w:rPr>
        <w:instrText>option</w:instrText>
      </w:r>
      <w:r w:rsidRPr="000846ED">
        <w:rPr>
          <w:rFonts w:ascii="Times New Roman" w:eastAsia="Times New Roman" w:hAnsi="Times New Roman" w:cs="Times New Roman"/>
          <w:color w:val="000000"/>
          <w:sz w:val="27"/>
          <w:szCs w:val="27"/>
          <w:lang w:val="uk-UA"/>
        </w:rPr>
        <w:instrText>\\</w:instrText>
      </w:r>
      <w:r w:rsidRPr="000846ED">
        <w:rPr>
          <w:rFonts w:ascii="Times New Roman" w:eastAsia="Times New Roman" w:hAnsi="Times New Roman" w:cs="Times New Roman"/>
          <w:color w:val="000000"/>
          <w:sz w:val="27"/>
          <w:szCs w:val="27"/>
        </w:rPr>
        <w:instrText>UzVIP</w:instrText>
      </w:r>
      <w:r w:rsidRPr="000846ED">
        <w:rPr>
          <w:rFonts w:ascii="Times New Roman" w:eastAsia="Times New Roman" w:hAnsi="Times New Roman" w:cs="Times New Roman"/>
          <w:color w:val="000000"/>
          <w:sz w:val="27"/>
          <w:szCs w:val="27"/>
          <w:lang w:val="uk-UA"/>
        </w:rPr>
        <w:instrText>%20</w:instrText>
      </w:r>
      <w:r w:rsidRPr="000846ED">
        <w:rPr>
          <w:rFonts w:ascii="Times New Roman" w:eastAsia="Times New Roman" w:hAnsi="Times New Roman" w:cs="Times New Roman"/>
          <w:color w:val="000000"/>
          <w:sz w:val="27"/>
          <w:szCs w:val="27"/>
        </w:rPr>
        <w:instrText>files</w:instrText>
      </w:r>
      <w:r w:rsidRPr="000846ED">
        <w:rPr>
          <w:rFonts w:ascii="Times New Roman" w:eastAsia="Times New Roman" w:hAnsi="Times New Roman" w:cs="Times New Roman"/>
          <w:color w:val="000000"/>
          <w:sz w:val="27"/>
          <w:szCs w:val="27"/>
          <w:lang w:val="uk-UA"/>
        </w:rPr>
        <w:instrText>\\1111111111111111111111\\</w:instrText>
      </w:r>
      <w:r w:rsidRPr="000846ED">
        <w:rPr>
          <w:rFonts w:ascii="Times New Roman" w:eastAsia="Times New Roman" w:hAnsi="Times New Roman" w:cs="Times New Roman"/>
          <w:color w:val="000000"/>
          <w:sz w:val="27"/>
          <w:szCs w:val="27"/>
        </w:rPr>
        <w:instrText>From</w:instrText>
      </w:r>
      <w:r w:rsidRPr="000846ED">
        <w:rPr>
          <w:rFonts w:ascii="Times New Roman" w:eastAsia="Times New Roman" w:hAnsi="Times New Roman" w:cs="Times New Roman"/>
          <w:color w:val="000000"/>
          <w:sz w:val="27"/>
          <w:szCs w:val="27"/>
          <w:lang w:val="uk-UA"/>
        </w:rPr>
        <w:instrText>%20</w:instrText>
      </w:r>
      <w:r w:rsidRPr="000846ED">
        <w:rPr>
          <w:rFonts w:ascii="Times New Roman" w:eastAsia="Times New Roman" w:hAnsi="Times New Roman" w:cs="Times New Roman"/>
          <w:color w:val="000000"/>
          <w:sz w:val="27"/>
          <w:szCs w:val="27"/>
        </w:rPr>
        <w:instrText>Muzaffar</w:instrText>
      </w:r>
      <w:r w:rsidRPr="000846ED">
        <w:rPr>
          <w:rFonts w:ascii="Times New Roman" w:eastAsia="Times New Roman" w:hAnsi="Times New Roman" w:cs="Times New Roman"/>
          <w:color w:val="000000"/>
          <w:sz w:val="27"/>
          <w:szCs w:val="27"/>
          <w:lang w:val="uk-UA"/>
        </w:rPr>
        <w:instrText>\\</w:instrText>
      </w:r>
      <w:r w:rsidRPr="000846ED">
        <w:rPr>
          <w:rFonts w:ascii="Times New Roman" w:eastAsia="Times New Roman" w:hAnsi="Times New Roman" w:cs="Times New Roman"/>
          <w:color w:val="000000"/>
          <w:sz w:val="27"/>
          <w:szCs w:val="27"/>
        </w:rPr>
        <w:instrText>FILES</w:instrText>
      </w:r>
      <w:r w:rsidRPr="000846ED">
        <w:rPr>
          <w:rFonts w:ascii="Times New Roman" w:eastAsia="Times New Roman" w:hAnsi="Times New Roman" w:cs="Times New Roman"/>
          <w:color w:val="000000"/>
          <w:sz w:val="27"/>
          <w:szCs w:val="27"/>
          <w:lang w:val="uk-UA"/>
        </w:rPr>
        <w:instrText>\\</w:instrText>
      </w:r>
      <w:r w:rsidRPr="000846ED">
        <w:rPr>
          <w:rFonts w:ascii="Times New Roman" w:eastAsia="Times New Roman" w:hAnsi="Times New Roman" w:cs="Times New Roman"/>
          <w:color w:val="000000"/>
          <w:sz w:val="27"/>
          <w:szCs w:val="27"/>
        </w:rPr>
        <w:instrText>Universitet</w:instrText>
      </w:r>
      <w:r w:rsidRPr="000846ED">
        <w:rPr>
          <w:rFonts w:ascii="Times New Roman" w:eastAsia="Times New Roman" w:hAnsi="Times New Roman" w:cs="Times New Roman"/>
          <w:color w:val="000000"/>
          <w:sz w:val="27"/>
          <w:szCs w:val="27"/>
          <w:lang w:val="uk-UA"/>
        </w:rPr>
        <w:instrText>\\</w:instrText>
      </w:r>
      <w:r w:rsidRPr="000846ED">
        <w:rPr>
          <w:rFonts w:ascii="Times New Roman" w:eastAsia="Times New Roman" w:hAnsi="Times New Roman" w:cs="Times New Roman"/>
          <w:color w:val="000000"/>
          <w:sz w:val="27"/>
          <w:szCs w:val="27"/>
        </w:rPr>
        <w:instrText>TDYUI</w:instrText>
      </w:r>
      <w:r w:rsidRPr="000846ED">
        <w:rPr>
          <w:rFonts w:ascii="Times New Roman" w:eastAsia="Times New Roman" w:hAnsi="Times New Roman" w:cs="Times New Roman"/>
          <w:color w:val="000000"/>
          <w:sz w:val="27"/>
          <w:szCs w:val="27"/>
          <w:lang w:val="uk-UA"/>
        </w:rPr>
        <w:instrText>%20</w:instrText>
      </w:r>
      <w:r w:rsidRPr="000846ED">
        <w:rPr>
          <w:rFonts w:ascii="Times New Roman" w:eastAsia="Times New Roman" w:hAnsi="Times New Roman" w:cs="Times New Roman"/>
          <w:color w:val="000000"/>
          <w:sz w:val="27"/>
          <w:szCs w:val="27"/>
        </w:rPr>
        <w:instrText>kitoblari</w:instrText>
      </w:r>
      <w:r w:rsidRPr="000846ED">
        <w:rPr>
          <w:rFonts w:ascii="Times New Roman" w:eastAsia="Times New Roman" w:hAnsi="Times New Roman" w:cs="Times New Roman"/>
          <w:color w:val="000000"/>
          <w:sz w:val="27"/>
          <w:szCs w:val="27"/>
          <w:lang w:val="uk-UA"/>
        </w:rPr>
        <w:instrText>\\</w:instrText>
      </w:r>
      <w:r w:rsidRPr="000846ED">
        <w:rPr>
          <w:rFonts w:ascii="Times New Roman" w:eastAsia="Times New Roman" w:hAnsi="Times New Roman" w:cs="Times New Roman"/>
          <w:color w:val="000000"/>
          <w:sz w:val="27"/>
          <w:szCs w:val="27"/>
        </w:rPr>
        <w:instrText>Darsliklar</w:instrText>
      </w:r>
      <w:r w:rsidRPr="000846ED">
        <w:rPr>
          <w:rFonts w:ascii="Times New Roman" w:eastAsia="Times New Roman" w:hAnsi="Times New Roman" w:cs="Times New Roman"/>
          <w:color w:val="000000"/>
          <w:sz w:val="27"/>
          <w:szCs w:val="27"/>
          <w:lang w:val="uk-UA"/>
        </w:rPr>
        <w:instrText>\\</w:instrText>
      </w:r>
      <w:r w:rsidRPr="000846ED">
        <w:rPr>
          <w:rFonts w:ascii="Times New Roman" w:eastAsia="Times New Roman" w:hAnsi="Times New Roman" w:cs="Times New Roman"/>
          <w:color w:val="000000"/>
          <w:sz w:val="27"/>
          <w:szCs w:val="27"/>
        </w:rPr>
        <w:instrText>Ayrim</w:instrText>
      </w:r>
      <w:r w:rsidRPr="000846ED">
        <w:rPr>
          <w:rFonts w:ascii="Times New Roman" w:eastAsia="Times New Roman" w:hAnsi="Times New Roman" w:cs="Times New Roman"/>
          <w:color w:val="000000"/>
          <w:sz w:val="27"/>
          <w:szCs w:val="27"/>
          <w:lang w:val="uk-UA"/>
        </w:rPr>
        <w:instrText>%20</w:instrText>
      </w:r>
      <w:r w:rsidRPr="000846ED">
        <w:rPr>
          <w:rFonts w:ascii="Times New Roman" w:eastAsia="Times New Roman" w:hAnsi="Times New Roman" w:cs="Times New Roman"/>
          <w:color w:val="000000"/>
          <w:sz w:val="27"/>
          <w:szCs w:val="27"/>
        </w:rPr>
        <w:instrText>tur</w:instrText>
      </w:r>
      <w:r w:rsidRPr="000846ED">
        <w:rPr>
          <w:rFonts w:ascii="Times New Roman" w:eastAsia="Times New Roman" w:hAnsi="Times New Roman" w:cs="Times New Roman"/>
          <w:color w:val="000000"/>
          <w:sz w:val="27"/>
          <w:szCs w:val="27"/>
          <w:lang w:val="uk-UA"/>
        </w:rPr>
        <w:instrText>-</w:instrText>
      </w:r>
      <w:r w:rsidRPr="000846ED">
        <w:rPr>
          <w:rFonts w:ascii="Times New Roman" w:eastAsia="Times New Roman" w:hAnsi="Times New Roman" w:cs="Times New Roman"/>
          <w:color w:val="000000"/>
          <w:sz w:val="27"/>
          <w:szCs w:val="27"/>
        </w:rPr>
        <w:instrText>gi</w:instrText>
      </w:r>
      <w:r w:rsidRPr="000846ED">
        <w:rPr>
          <w:rFonts w:ascii="Times New Roman" w:eastAsia="Times New Roman" w:hAnsi="Times New Roman" w:cs="Times New Roman"/>
          <w:color w:val="000000"/>
          <w:sz w:val="27"/>
          <w:szCs w:val="27"/>
          <w:lang w:val="uk-UA"/>
        </w:rPr>
        <w:instrText>%20</w:instrText>
      </w:r>
      <w:r w:rsidRPr="000846ED">
        <w:rPr>
          <w:rFonts w:ascii="Times New Roman" w:eastAsia="Times New Roman" w:hAnsi="Times New Roman" w:cs="Times New Roman"/>
          <w:color w:val="000000"/>
          <w:sz w:val="27"/>
          <w:szCs w:val="27"/>
        </w:rPr>
        <w:instrText>fuq</w:instrText>
      </w:r>
      <w:r w:rsidRPr="000846ED">
        <w:rPr>
          <w:rFonts w:ascii="Times New Roman" w:eastAsia="Times New Roman" w:hAnsi="Times New Roman" w:cs="Times New Roman"/>
          <w:color w:val="000000"/>
          <w:sz w:val="27"/>
          <w:szCs w:val="27"/>
          <w:lang w:val="uk-UA"/>
        </w:rPr>
        <w:instrText>-</w:instrText>
      </w:r>
      <w:r w:rsidRPr="000846ED">
        <w:rPr>
          <w:rFonts w:ascii="Times New Roman" w:eastAsia="Times New Roman" w:hAnsi="Times New Roman" w:cs="Times New Roman"/>
          <w:color w:val="000000"/>
          <w:sz w:val="27"/>
          <w:szCs w:val="27"/>
        </w:rPr>
        <w:instrText>k</w:instrText>
      </w:r>
      <w:r w:rsidRPr="000846ED">
        <w:rPr>
          <w:rFonts w:ascii="Times New Roman" w:eastAsia="Times New Roman" w:hAnsi="Times New Roman" w:cs="Times New Roman"/>
          <w:color w:val="000000"/>
          <w:sz w:val="27"/>
          <w:szCs w:val="27"/>
          <w:lang w:val="uk-UA"/>
        </w:rPr>
        <w:instrText>%20</w:instrText>
      </w:r>
      <w:r w:rsidRPr="000846ED">
        <w:rPr>
          <w:rFonts w:ascii="Times New Roman" w:eastAsia="Times New Roman" w:hAnsi="Times New Roman" w:cs="Times New Roman"/>
          <w:color w:val="000000"/>
          <w:sz w:val="27"/>
          <w:szCs w:val="27"/>
        </w:rPr>
        <w:instrText>ishlarini</w:instrText>
      </w:r>
      <w:r w:rsidRPr="000846ED">
        <w:rPr>
          <w:rFonts w:ascii="Times New Roman" w:eastAsia="Times New Roman" w:hAnsi="Times New Roman" w:cs="Times New Roman"/>
          <w:color w:val="000000"/>
          <w:sz w:val="27"/>
          <w:szCs w:val="27"/>
          <w:lang w:val="uk-UA"/>
        </w:rPr>
        <w:instrText>%20</w:instrText>
      </w:r>
      <w:r w:rsidRPr="000846ED">
        <w:rPr>
          <w:rFonts w:ascii="Times New Roman" w:eastAsia="Times New Roman" w:hAnsi="Times New Roman" w:cs="Times New Roman"/>
          <w:color w:val="000000"/>
          <w:sz w:val="27"/>
          <w:szCs w:val="27"/>
        </w:rPr>
        <w:instrText>suda</w:instrText>
      </w:r>
      <w:r w:rsidRPr="000846ED">
        <w:rPr>
          <w:rFonts w:ascii="Times New Roman" w:eastAsia="Times New Roman" w:hAnsi="Times New Roman" w:cs="Times New Roman"/>
          <w:color w:val="000000"/>
          <w:sz w:val="27"/>
          <w:szCs w:val="27"/>
          <w:lang w:val="uk-UA"/>
        </w:rPr>
        <w:instrText>%20</w:instrText>
      </w:r>
      <w:r w:rsidRPr="000846ED">
        <w:rPr>
          <w:rFonts w:ascii="Times New Roman" w:eastAsia="Times New Roman" w:hAnsi="Times New Roman" w:cs="Times New Roman"/>
          <w:color w:val="000000"/>
          <w:sz w:val="27"/>
          <w:szCs w:val="27"/>
        </w:rPr>
        <w:instrText>ko</w:instrText>
      </w:r>
      <w:r w:rsidRPr="000846ED">
        <w:rPr>
          <w:rFonts w:ascii="Times New Roman" w:eastAsia="Times New Roman" w:hAnsi="Times New Roman" w:cs="Times New Roman"/>
          <w:color w:val="000000"/>
          <w:sz w:val="27"/>
          <w:szCs w:val="27"/>
          <w:lang w:val="uk-UA"/>
        </w:rPr>
        <w:instrText>'</w:instrText>
      </w:r>
      <w:r w:rsidRPr="000846ED">
        <w:rPr>
          <w:rFonts w:ascii="Times New Roman" w:eastAsia="Times New Roman" w:hAnsi="Times New Roman" w:cs="Times New Roman"/>
          <w:color w:val="000000"/>
          <w:sz w:val="27"/>
          <w:szCs w:val="27"/>
        </w:rPr>
        <w:instrText>r</w:instrText>
      </w:r>
      <w:r w:rsidRPr="000846ED">
        <w:rPr>
          <w:rFonts w:ascii="Times New Roman" w:eastAsia="Times New Roman" w:hAnsi="Times New Roman" w:cs="Times New Roman"/>
          <w:color w:val="000000"/>
          <w:sz w:val="27"/>
          <w:szCs w:val="27"/>
          <w:lang w:val="uk-UA"/>
        </w:rPr>
        <w:instrText>-</w:instrText>
      </w:r>
      <w:r w:rsidRPr="000846ED">
        <w:rPr>
          <w:rFonts w:ascii="Times New Roman" w:eastAsia="Times New Roman" w:hAnsi="Times New Roman" w:cs="Times New Roman"/>
          <w:color w:val="000000"/>
          <w:sz w:val="27"/>
          <w:szCs w:val="27"/>
        </w:rPr>
        <w:instrText>ng</w:instrText>
      </w:r>
      <w:r w:rsidRPr="000846ED">
        <w:rPr>
          <w:rFonts w:ascii="Times New Roman" w:eastAsia="Times New Roman" w:hAnsi="Times New Roman" w:cs="Times New Roman"/>
          <w:color w:val="000000"/>
          <w:sz w:val="27"/>
          <w:szCs w:val="27"/>
          <w:lang w:val="uk-UA"/>
        </w:rPr>
        <w:instrText>%20</w:instrText>
      </w:r>
      <w:r w:rsidRPr="000846ED">
        <w:rPr>
          <w:rFonts w:ascii="Times New Roman" w:eastAsia="Times New Roman" w:hAnsi="Times New Roman" w:cs="Times New Roman"/>
          <w:color w:val="000000"/>
          <w:sz w:val="27"/>
          <w:szCs w:val="27"/>
        </w:rPr>
        <w:instrText>pr</w:instrText>
      </w:r>
      <w:r w:rsidRPr="000846ED">
        <w:rPr>
          <w:rFonts w:ascii="Times New Roman" w:eastAsia="Times New Roman" w:hAnsi="Times New Roman" w:cs="Times New Roman"/>
          <w:color w:val="000000"/>
          <w:sz w:val="27"/>
          <w:szCs w:val="27"/>
          <w:lang w:val="uk-UA"/>
        </w:rPr>
        <w:instrText>-</w:instrText>
      </w:r>
      <w:r w:rsidRPr="000846ED">
        <w:rPr>
          <w:rFonts w:ascii="Times New Roman" w:eastAsia="Times New Roman" w:hAnsi="Times New Roman" w:cs="Times New Roman"/>
          <w:color w:val="000000"/>
          <w:sz w:val="27"/>
          <w:szCs w:val="27"/>
        </w:rPr>
        <w:instrText>l</w:instrText>
      </w:r>
      <w:r w:rsidRPr="000846ED">
        <w:rPr>
          <w:rFonts w:ascii="Times New Roman" w:eastAsia="Times New Roman" w:hAnsi="Times New Roman" w:cs="Times New Roman"/>
          <w:color w:val="000000"/>
          <w:sz w:val="27"/>
          <w:szCs w:val="27"/>
          <w:lang w:val="uk-UA"/>
        </w:rPr>
        <w:instrText>%20</w:instrText>
      </w:r>
      <w:r w:rsidRPr="000846ED">
        <w:rPr>
          <w:rFonts w:ascii="Times New Roman" w:eastAsia="Times New Roman" w:hAnsi="Times New Roman" w:cs="Times New Roman"/>
          <w:color w:val="000000"/>
          <w:sz w:val="27"/>
          <w:szCs w:val="27"/>
        </w:rPr>
        <w:instrText>xus</w:instrText>
      </w:r>
      <w:r w:rsidRPr="000846ED">
        <w:rPr>
          <w:rFonts w:ascii="Times New Roman" w:eastAsia="Times New Roman" w:hAnsi="Times New Roman" w:cs="Times New Roman"/>
          <w:color w:val="000000"/>
          <w:sz w:val="27"/>
          <w:szCs w:val="27"/>
          <w:lang w:val="uk-UA"/>
        </w:rPr>
        <w:instrText>-</w:instrText>
      </w:r>
      <w:r w:rsidRPr="000846ED">
        <w:rPr>
          <w:rFonts w:ascii="Times New Roman" w:eastAsia="Times New Roman" w:hAnsi="Times New Roman" w:cs="Times New Roman"/>
          <w:color w:val="000000"/>
          <w:sz w:val="27"/>
          <w:szCs w:val="27"/>
        </w:rPr>
        <w:instrText>i</w:instrText>
      </w:r>
      <w:r w:rsidRPr="000846ED">
        <w:rPr>
          <w:rFonts w:ascii="Times New Roman" w:eastAsia="Times New Roman" w:hAnsi="Times New Roman" w:cs="Times New Roman"/>
          <w:color w:val="000000"/>
          <w:sz w:val="27"/>
          <w:szCs w:val="27"/>
          <w:lang w:val="uk-UA"/>
        </w:rPr>
        <w:instrText>.</w:instrText>
      </w:r>
      <w:r w:rsidRPr="000846ED">
        <w:rPr>
          <w:rFonts w:ascii="Times New Roman" w:eastAsia="Times New Roman" w:hAnsi="Times New Roman" w:cs="Times New Roman"/>
          <w:color w:val="000000"/>
          <w:sz w:val="27"/>
          <w:szCs w:val="27"/>
        </w:rPr>
        <w:instrText>htm</w:instrText>
      </w:r>
      <w:r w:rsidRPr="000846ED">
        <w:rPr>
          <w:rFonts w:ascii="Times New Roman" w:eastAsia="Times New Roman" w:hAnsi="Times New Roman" w:cs="Times New Roman"/>
          <w:color w:val="000000"/>
          <w:sz w:val="27"/>
          <w:szCs w:val="27"/>
          <w:lang w:val="uk-UA"/>
        </w:rPr>
        <w:instrText>" \</w:instrText>
      </w:r>
      <w:r w:rsidRPr="000846ED">
        <w:rPr>
          <w:rFonts w:ascii="Times New Roman" w:eastAsia="Times New Roman" w:hAnsi="Times New Roman" w:cs="Times New Roman"/>
          <w:color w:val="000000"/>
          <w:sz w:val="27"/>
          <w:szCs w:val="27"/>
        </w:rPr>
        <w:instrText>l</w:instrText>
      </w:r>
      <w:r w:rsidRPr="000846ED">
        <w:rPr>
          <w:rFonts w:ascii="Times New Roman" w:eastAsia="Times New Roman" w:hAnsi="Times New Roman" w:cs="Times New Roman"/>
          <w:color w:val="000000"/>
          <w:sz w:val="27"/>
          <w:szCs w:val="27"/>
          <w:lang w:val="uk-UA"/>
        </w:rPr>
        <w:instrText xml:space="preserve"> "_</w:instrText>
      </w:r>
      <w:r w:rsidRPr="000846ED">
        <w:rPr>
          <w:rFonts w:ascii="Times New Roman" w:eastAsia="Times New Roman" w:hAnsi="Times New Roman" w:cs="Times New Roman"/>
          <w:color w:val="000000"/>
          <w:sz w:val="27"/>
          <w:szCs w:val="27"/>
        </w:rPr>
        <w:instrText>ftn</w:instrText>
      </w:r>
      <w:r w:rsidRPr="000846ED">
        <w:rPr>
          <w:rFonts w:ascii="Times New Roman" w:eastAsia="Times New Roman" w:hAnsi="Times New Roman" w:cs="Times New Roman"/>
          <w:color w:val="000000"/>
          <w:sz w:val="27"/>
          <w:szCs w:val="27"/>
          <w:lang w:val="uk-UA"/>
        </w:rPr>
        <w:instrText>209" \</w:instrText>
      </w:r>
      <w:r w:rsidRPr="000846ED">
        <w:rPr>
          <w:rFonts w:ascii="Times New Roman" w:eastAsia="Times New Roman" w:hAnsi="Times New Roman" w:cs="Times New Roman"/>
          <w:color w:val="000000"/>
          <w:sz w:val="27"/>
          <w:szCs w:val="27"/>
        </w:rPr>
        <w:instrText>o</w:instrText>
      </w:r>
      <w:r w:rsidRPr="000846ED">
        <w:rPr>
          <w:rFonts w:ascii="Times New Roman" w:eastAsia="Times New Roman" w:hAnsi="Times New Roman" w:cs="Times New Roman"/>
          <w:color w:val="000000"/>
          <w:sz w:val="27"/>
          <w:szCs w:val="27"/>
          <w:lang w:val="uk-UA"/>
        </w:rPr>
        <w:instrText xml:space="preserve"> "" </w:instrText>
      </w:r>
      <w:r w:rsidRPr="000846ED">
        <w:rPr>
          <w:rFonts w:ascii="Times New Roman" w:eastAsia="Times New Roman" w:hAnsi="Times New Roman" w:cs="Times New Roman"/>
          <w:color w:val="000000"/>
          <w:sz w:val="27"/>
          <w:szCs w:val="27"/>
        </w:rPr>
        <w:fldChar w:fldCharType="separate"/>
      </w:r>
      <w:r w:rsidRPr="000846ED">
        <w:rPr>
          <w:rFonts w:ascii="Times New Roman" w:eastAsia="Times New Roman" w:hAnsi="Times New Roman" w:cs="Times New Roman"/>
          <w:color w:val="0000FF"/>
          <w:sz w:val="28"/>
          <w:szCs w:val="28"/>
          <w:u w:val="single"/>
          <w:vertAlign w:val="superscript"/>
        </w:rPr>
        <w:t>[209]</w:t>
      </w:r>
      <w:r w:rsidRPr="000846ED">
        <w:rPr>
          <w:rFonts w:ascii="Times New Roman" w:eastAsia="Times New Roman" w:hAnsi="Times New Roman" w:cs="Times New Roman"/>
          <w:color w:val="000000"/>
          <w:sz w:val="27"/>
          <w:szCs w:val="27"/>
        </w:rPr>
        <w:fldChar w:fldCharType="end"/>
      </w:r>
      <w:bookmarkEnd w:id="5"/>
      <w:r w:rsidRPr="000846ED">
        <w:rPr>
          <w:rFonts w:ascii="Times New Roman" w:eastAsia="Times New Roman" w:hAnsi="Times New Roman" w:cs="Times New Roman"/>
          <w:color w:val="000000"/>
          <w:sz w:val="28"/>
          <w:szCs w:val="28"/>
          <w:lang w:val="uk-UA"/>
        </w:rPr>
        <w:t xml:space="preserve"> Ш.Ш.Шорахметов ҳам нотўғри бўшатилган ёки бошқа ишга ўтказилган ходимларни ишга тиклаш ёки аввалги мансабларига қўйиш тўғрисидаги келишув битимлари, агар бундай </w:t>
      </w:r>
      <w:r w:rsidRPr="000846ED">
        <w:rPr>
          <w:rFonts w:ascii="Times New Roman" w:eastAsia="Times New Roman" w:hAnsi="Times New Roman" w:cs="Times New Roman"/>
          <w:color w:val="000000"/>
          <w:sz w:val="28"/>
          <w:szCs w:val="28"/>
          <w:lang w:val="uk-UA"/>
        </w:rPr>
        <w:lastRenderedPageBreak/>
        <w:t>битимлар ходимнинг ғайриқонуний бўшатилишида айбли бўлган мансабдор шахсни ташкилотга етказилган зарарни тўлаш бурчидан озод қиладиган бўлса, тасдиқланмаслиги кераклигини таъкидлаб ўтади.</w:t>
      </w:r>
      <w:bookmarkStart w:id="6" w:name="_ftnref210"/>
      <w:r w:rsidRPr="000846ED">
        <w:rPr>
          <w:rFonts w:ascii="Times New Roman" w:eastAsia="Times New Roman" w:hAnsi="Times New Roman" w:cs="Times New Roman"/>
          <w:color w:val="000000"/>
          <w:sz w:val="27"/>
          <w:szCs w:val="27"/>
        </w:rPr>
        <w:fldChar w:fldCharType="begin"/>
      </w:r>
      <w:r w:rsidRPr="000846ED">
        <w:rPr>
          <w:rFonts w:ascii="Times New Roman" w:eastAsia="Times New Roman" w:hAnsi="Times New Roman" w:cs="Times New Roman"/>
          <w:color w:val="000000"/>
          <w:sz w:val="27"/>
          <w:szCs w:val="27"/>
        </w:rPr>
        <w:instrText xml:space="preserve"> HYPERLINK "file:///E:\\WEB%20option\\UzVIP%20files\\1111111111111111111111\\From%20Muzaffar\\FILES\\Universitet\\TDYUI%20kitoblari\\Darsliklar\\Ayrim%20tur-gi%20fuq-k%20ishlarini%20suda%20ko'r-ng%20pr-l%20xus-i.htm" \l "_ftn210" \o "" </w:instrText>
      </w:r>
      <w:r w:rsidRPr="000846ED">
        <w:rPr>
          <w:rFonts w:ascii="Times New Roman" w:eastAsia="Times New Roman" w:hAnsi="Times New Roman" w:cs="Times New Roman"/>
          <w:color w:val="000000"/>
          <w:sz w:val="27"/>
          <w:szCs w:val="27"/>
        </w:rPr>
        <w:fldChar w:fldCharType="separate"/>
      </w:r>
      <w:r w:rsidRPr="000846ED">
        <w:rPr>
          <w:rFonts w:ascii="Times New Roman" w:eastAsia="Times New Roman" w:hAnsi="Times New Roman" w:cs="Times New Roman"/>
          <w:color w:val="0000FF"/>
          <w:sz w:val="28"/>
          <w:szCs w:val="28"/>
          <w:u w:val="single"/>
          <w:vertAlign w:val="superscript"/>
        </w:rPr>
        <w:t>[210]</w:t>
      </w:r>
      <w:r w:rsidRPr="000846ED">
        <w:rPr>
          <w:rFonts w:ascii="Times New Roman" w:eastAsia="Times New Roman" w:hAnsi="Times New Roman" w:cs="Times New Roman"/>
          <w:color w:val="000000"/>
          <w:sz w:val="27"/>
          <w:szCs w:val="27"/>
        </w:rPr>
        <w:fldChar w:fldCharType="end"/>
      </w:r>
      <w:bookmarkEnd w:id="6"/>
    </w:p>
    <w:p w:rsidR="000846ED" w:rsidRPr="000846ED" w:rsidRDefault="000846ED" w:rsidP="000846ED">
      <w:pPr>
        <w:spacing w:after="0" w:line="240" w:lineRule="auto"/>
        <w:ind w:firstLine="709"/>
        <w:jc w:val="both"/>
        <w:rPr>
          <w:rFonts w:ascii="Times New Roman" w:eastAsia="Times New Roman" w:hAnsi="Times New Roman" w:cs="Times New Roman"/>
          <w:color w:val="000000"/>
          <w:sz w:val="27"/>
          <w:szCs w:val="27"/>
        </w:rPr>
      </w:pPr>
      <w:r w:rsidRPr="000846ED">
        <w:rPr>
          <w:rFonts w:ascii="Times New Roman" w:eastAsia="Times New Roman" w:hAnsi="Times New Roman" w:cs="Times New Roman"/>
          <w:color w:val="000000"/>
          <w:sz w:val="28"/>
          <w:szCs w:val="28"/>
          <w:lang w:val="uk-UA"/>
        </w:rPr>
        <w:t>Шунингдек, меҳнат қонунчилиги нормалари билан қатъий белгилаб қўйилган масалаларни ўзаро ўзгартириш юзасидан келиб чиқадиган ҳар қандай битимлар, шу жумладан, келишув битимлари ҳам ҳеч қандай юридик кучга эга бўлмаслигини ва тарафлар ўзаро келишув орқали ушбу масалани ҳал қила олмасликларини бошқа ҳуқуқшунос олимлар ҳам таъкидлаб ўтадилар.</w:t>
      </w:r>
      <w:bookmarkStart w:id="7" w:name="_ftnref211"/>
      <w:r w:rsidRPr="000846ED">
        <w:rPr>
          <w:rFonts w:ascii="Times New Roman" w:eastAsia="Times New Roman" w:hAnsi="Times New Roman" w:cs="Times New Roman"/>
          <w:color w:val="000000"/>
          <w:sz w:val="27"/>
          <w:szCs w:val="27"/>
        </w:rPr>
        <w:fldChar w:fldCharType="begin"/>
      </w:r>
      <w:r w:rsidRPr="000846ED">
        <w:rPr>
          <w:rFonts w:ascii="Times New Roman" w:eastAsia="Times New Roman" w:hAnsi="Times New Roman" w:cs="Times New Roman"/>
          <w:color w:val="000000"/>
          <w:sz w:val="27"/>
          <w:szCs w:val="27"/>
        </w:rPr>
        <w:instrText xml:space="preserve"> HYPERLINK "file:///E:\\WEB%20option\\UzVIP%20files\\1111111111111111111111\\From%20Muzaffar\\FILES\\Universitet\\TDYUI%20kitoblari\\Darsliklar\\Ayrim%20tur-gi%20fuq-k%20ishlarini%20suda%20ko'r-ng%20pr-l%20xus-i.htm" \l "_ftn211" \o "" </w:instrText>
      </w:r>
      <w:r w:rsidRPr="000846ED">
        <w:rPr>
          <w:rFonts w:ascii="Times New Roman" w:eastAsia="Times New Roman" w:hAnsi="Times New Roman" w:cs="Times New Roman"/>
          <w:color w:val="000000"/>
          <w:sz w:val="27"/>
          <w:szCs w:val="27"/>
        </w:rPr>
        <w:fldChar w:fldCharType="separate"/>
      </w:r>
      <w:r w:rsidRPr="000846ED">
        <w:rPr>
          <w:rFonts w:ascii="Times New Roman" w:eastAsia="Times New Roman" w:hAnsi="Times New Roman" w:cs="Times New Roman"/>
          <w:color w:val="0000FF"/>
          <w:sz w:val="28"/>
          <w:szCs w:val="28"/>
          <w:u w:val="single"/>
          <w:vertAlign w:val="superscript"/>
        </w:rPr>
        <w:t>[211]</w:t>
      </w:r>
      <w:r w:rsidRPr="000846ED">
        <w:rPr>
          <w:rFonts w:ascii="Times New Roman" w:eastAsia="Times New Roman" w:hAnsi="Times New Roman" w:cs="Times New Roman"/>
          <w:color w:val="000000"/>
          <w:sz w:val="27"/>
          <w:szCs w:val="27"/>
        </w:rPr>
        <w:fldChar w:fldCharType="end"/>
      </w:r>
      <w:bookmarkEnd w:id="7"/>
    </w:p>
    <w:p w:rsidR="000846ED" w:rsidRPr="000846ED" w:rsidRDefault="000846ED" w:rsidP="000846ED">
      <w:pPr>
        <w:spacing w:after="0" w:line="240" w:lineRule="auto"/>
        <w:ind w:firstLine="709"/>
        <w:jc w:val="both"/>
        <w:rPr>
          <w:rFonts w:ascii="Times New Roman" w:eastAsia="Times New Roman" w:hAnsi="Times New Roman" w:cs="Times New Roman"/>
          <w:color w:val="000000"/>
          <w:sz w:val="27"/>
          <w:szCs w:val="27"/>
          <w:lang w:val="uk-UA"/>
        </w:rPr>
      </w:pPr>
      <w:r w:rsidRPr="000846ED">
        <w:rPr>
          <w:rFonts w:ascii="Times New Roman" w:eastAsia="Times New Roman" w:hAnsi="Times New Roman" w:cs="Times New Roman"/>
          <w:color w:val="000000"/>
          <w:sz w:val="28"/>
          <w:szCs w:val="28"/>
          <w:lang w:val="uk-UA"/>
        </w:rPr>
        <w:t>Меҳнатга оид ишлар бўйича тасдиқланаётган келишув битимлари ҳам ҳал қилув қарорлари каби меҳнат муносабатларида қонунийлик ва ҳуқуқ-тартиботни мустаҳкамлашга кўмаклашиши лозим. Шу мақсадда меҳнатга оид муносабатларда қонун бузилишлари ҳолатлари билан келишувчи битимлар суд томонидан тасдиқланмаслиги мақсадга мувофиқдир. Суд амалиётида шундай ҳолатлар ҳам учрайдики, меҳнат интизомини қўпол равишда бузган ходимлар билан меҳнат шартномаси бекор қилинган тақдирда, ходимлар ишга тиклаш тўғрисидаги даъво аризаси билан судга мурожаат қиладилар. Айрим иш берувчилар суд ҳал қилув қарорининг чиқарилишини кутмасдан, ўзлари чиқарган буйруқни бекор қилиб, ишдан бўшатиш асослари таърифини ходимнинг ўз ташаббуси билан меҳнат шартномасини бекор қилиш асосларига ўзгартирадилар. Даъвогар эса ушбу ҳолатни эътиборга олган ҳолда, табиийки, ўз даъвосидан воз кечади ёки ўзаро келишув битими тузилади, оқибатда эса меҳнатга оид низоли иш тугатилади (ФПКнинг 100-моддаси). Айрим раҳбар шахсларнинг қатъиятсизлиги оқибатида меҳнат қонунчилигини бузувчи ходимларга қарши курашнинг самарадорлиги йўқолади. Шунингдек, меҳнат интизомини доимий равишда бузиб юрувчи, қоидабузар ходимларнинг меҳнатга бўлган муносабатларини ўзгартирмай, бир ташкилотдан иккинчи бир ташкилотга ҳеч қандай тўсиқларсиз ўтиб юришларига ҳам имкон яратиб беради.</w:t>
      </w:r>
    </w:p>
    <w:p w:rsidR="000846ED" w:rsidRPr="000846ED" w:rsidRDefault="000846ED" w:rsidP="000846ED">
      <w:pPr>
        <w:spacing w:after="0" w:line="240" w:lineRule="auto"/>
        <w:ind w:firstLine="709"/>
        <w:jc w:val="both"/>
        <w:rPr>
          <w:rFonts w:ascii="Times New Roman" w:eastAsia="Times New Roman" w:hAnsi="Times New Roman" w:cs="Times New Roman"/>
          <w:color w:val="000000"/>
          <w:sz w:val="27"/>
          <w:szCs w:val="27"/>
        </w:rPr>
      </w:pPr>
      <w:r w:rsidRPr="000846ED">
        <w:rPr>
          <w:rFonts w:ascii="Times New Roman" w:eastAsia="Times New Roman" w:hAnsi="Times New Roman" w:cs="Times New Roman"/>
          <w:color w:val="000000"/>
          <w:sz w:val="28"/>
          <w:szCs w:val="28"/>
          <w:lang w:val="uk-UA"/>
        </w:rPr>
        <w:t xml:space="preserve">Қонунийлик ва ҳуқуқ-тартиботни мустаҳкамлаш, меҳнат интизомини бузувчи шахсларга қарши курашишга қаратилган чора-тадбирларга зид бўлганлиги боис, судлар ушбу туркумдаги ишлар юзасидан келишув битимини тасдиқламаслиги лозим. Чунки суд томонидан келишув битимининг тасдиқланиши юзага келган меҳнат низосини тугатилишига олиб келади. Бизнинг фикримизча, мазкур ҳолатда суд юқори турувчи иш берувчини, касаба уюшмаси қўмитасини корхонада меҳнат интизомини бузувчи ходимларни тарбиялаш ишларидаги камчиликлар юзасидан хусусий ажрим чиқариши мақсадга мувофиқдир. Бинобарин, Ўзбекистон Республикаси Олий суди Пленумининг "Судлар томонидан меҳнат шартномаси (контракти)ни бекор қилишни тартибга солувчи қонунларнинг </w:t>
      </w:r>
      <w:r w:rsidRPr="000846ED">
        <w:rPr>
          <w:rFonts w:ascii="Times New Roman" w:eastAsia="Times New Roman" w:hAnsi="Times New Roman" w:cs="Times New Roman"/>
          <w:color w:val="000000"/>
          <w:sz w:val="28"/>
          <w:szCs w:val="28"/>
          <w:lang w:val="uk-UA"/>
        </w:rPr>
        <w:lastRenderedPageBreak/>
        <w:t>қўлланилиши ҳақида"ги 1998 йил 17 апрел қарорининг 54-моддасида суд даъводан воз кечишни қабул қилган ёки келишув битимини тасдиқлаган ва иш юргизишни тугатган тақдирда, ишни кўришда аниқланган қонун бузилишларни бартараф этиш юзасидан хусусий ажрим чиқаришга ҳақли эканлиги тўғрисида тушунтиришлар берилган.</w:t>
      </w:r>
      <w:bookmarkStart w:id="8" w:name="_ftnref212"/>
      <w:r w:rsidRPr="000846ED">
        <w:rPr>
          <w:rFonts w:ascii="Times New Roman" w:eastAsia="Times New Roman" w:hAnsi="Times New Roman" w:cs="Times New Roman"/>
          <w:color w:val="000000"/>
          <w:sz w:val="27"/>
          <w:szCs w:val="27"/>
        </w:rPr>
        <w:fldChar w:fldCharType="begin"/>
      </w:r>
      <w:r w:rsidRPr="000846ED">
        <w:rPr>
          <w:rFonts w:ascii="Times New Roman" w:eastAsia="Times New Roman" w:hAnsi="Times New Roman" w:cs="Times New Roman"/>
          <w:color w:val="000000"/>
          <w:sz w:val="27"/>
          <w:szCs w:val="27"/>
          <w:lang w:val="uk-UA"/>
        </w:rPr>
        <w:instrText xml:space="preserve"> </w:instrText>
      </w:r>
      <w:r w:rsidRPr="000846ED">
        <w:rPr>
          <w:rFonts w:ascii="Times New Roman" w:eastAsia="Times New Roman" w:hAnsi="Times New Roman" w:cs="Times New Roman"/>
          <w:color w:val="000000"/>
          <w:sz w:val="27"/>
          <w:szCs w:val="27"/>
        </w:rPr>
        <w:instrText>HYPERLINK</w:instrText>
      </w:r>
      <w:r w:rsidRPr="000846ED">
        <w:rPr>
          <w:rFonts w:ascii="Times New Roman" w:eastAsia="Times New Roman" w:hAnsi="Times New Roman" w:cs="Times New Roman"/>
          <w:color w:val="000000"/>
          <w:sz w:val="27"/>
          <w:szCs w:val="27"/>
          <w:lang w:val="uk-UA"/>
        </w:rPr>
        <w:instrText xml:space="preserve"> "</w:instrText>
      </w:r>
      <w:r w:rsidRPr="000846ED">
        <w:rPr>
          <w:rFonts w:ascii="Times New Roman" w:eastAsia="Times New Roman" w:hAnsi="Times New Roman" w:cs="Times New Roman"/>
          <w:color w:val="000000"/>
          <w:sz w:val="27"/>
          <w:szCs w:val="27"/>
        </w:rPr>
        <w:instrText>file</w:instrText>
      </w:r>
      <w:r w:rsidRPr="000846ED">
        <w:rPr>
          <w:rFonts w:ascii="Times New Roman" w:eastAsia="Times New Roman" w:hAnsi="Times New Roman" w:cs="Times New Roman"/>
          <w:color w:val="000000"/>
          <w:sz w:val="27"/>
          <w:szCs w:val="27"/>
          <w:lang w:val="uk-UA"/>
        </w:rPr>
        <w:instrText>:///</w:instrText>
      </w:r>
      <w:r w:rsidRPr="000846ED">
        <w:rPr>
          <w:rFonts w:ascii="Times New Roman" w:eastAsia="Times New Roman" w:hAnsi="Times New Roman" w:cs="Times New Roman"/>
          <w:color w:val="000000"/>
          <w:sz w:val="27"/>
          <w:szCs w:val="27"/>
        </w:rPr>
        <w:instrText>E</w:instrText>
      </w:r>
      <w:r w:rsidRPr="000846ED">
        <w:rPr>
          <w:rFonts w:ascii="Times New Roman" w:eastAsia="Times New Roman" w:hAnsi="Times New Roman" w:cs="Times New Roman"/>
          <w:color w:val="000000"/>
          <w:sz w:val="27"/>
          <w:szCs w:val="27"/>
          <w:lang w:val="uk-UA"/>
        </w:rPr>
        <w:instrText>:\\</w:instrText>
      </w:r>
      <w:r w:rsidRPr="000846ED">
        <w:rPr>
          <w:rFonts w:ascii="Times New Roman" w:eastAsia="Times New Roman" w:hAnsi="Times New Roman" w:cs="Times New Roman"/>
          <w:color w:val="000000"/>
          <w:sz w:val="27"/>
          <w:szCs w:val="27"/>
        </w:rPr>
        <w:instrText>WEB</w:instrText>
      </w:r>
      <w:r w:rsidRPr="000846ED">
        <w:rPr>
          <w:rFonts w:ascii="Times New Roman" w:eastAsia="Times New Roman" w:hAnsi="Times New Roman" w:cs="Times New Roman"/>
          <w:color w:val="000000"/>
          <w:sz w:val="27"/>
          <w:szCs w:val="27"/>
          <w:lang w:val="uk-UA"/>
        </w:rPr>
        <w:instrText>%20</w:instrText>
      </w:r>
      <w:r w:rsidRPr="000846ED">
        <w:rPr>
          <w:rFonts w:ascii="Times New Roman" w:eastAsia="Times New Roman" w:hAnsi="Times New Roman" w:cs="Times New Roman"/>
          <w:color w:val="000000"/>
          <w:sz w:val="27"/>
          <w:szCs w:val="27"/>
        </w:rPr>
        <w:instrText>option</w:instrText>
      </w:r>
      <w:r w:rsidRPr="000846ED">
        <w:rPr>
          <w:rFonts w:ascii="Times New Roman" w:eastAsia="Times New Roman" w:hAnsi="Times New Roman" w:cs="Times New Roman"/>
          <w:color w:val="000000"/>
          <w:sz w:val="27"/>
          <w:szCs w:val="27"/>
          <w:lang w:val="uk-UA"/>
        </w:rPr>
        <w:instrText>\\</w:instrText>
      </w:r>
      <w:r w:rsidRPr="000846ED">
        <w:rPr>
          <w:rFonts w:ascii="Times New Roman" w:eastAsia="Times New Roman" w:hAnsi="Times New Roman" w:cs="Times New Roman"/>
          <w:color w:val="000000"/>
          <w:sz w:val="27"/>
          <w:szCs w:val="27"/>
        </w:rPr>
        <w:instrText>UzVIP</w:instrText>
      </w:r>
      <w:r w:rsidRPr="000846ED">
        <w:rPr>
          <w:rFonts w:ascii="Times New Roman" w:eastAsia="Times New Roman" w:hAnsi="Times New Roman" w:cs="Times New Roman"/>
          <w:color w:val="000000"/>
          <w:sz w:val="27"/>
          <w:szCs w:val="27"/>
          <w:lang w:val="uk-UA"/>
        </w:rPr>
        <w:instrText>%20</w:instrText>
      </w:r>
      <w:r w:rsidRPr="000846ED">
        <w:rPr>
          <w:rFonts w:ascii="Times New Roman" w:eastAsia="Times New Roman" w:hAnsi="Times New Roman" w:cs="Times New Roman"/>
          <w:color w:val="000000"/>
          <w:sz w:val="27"/>
          <w:szCs w:val="27"/>
        </w:rPr>
        <w:instrText>files</w:instrText>
      </w:r>
      <w:r w:rsidRPr="000846ED">
        <w:rPr>
          <w:rFonts w:ascii="Times New Roman" w:eastAsia="Times New Roman" w:hAnsi="Times New Roman" w:cs="Times New Roman"/>
          <w:color w:val="000000"/>
          <w:sz w:val="27"/>
          <w:szCs w:val="27"/>
          <w:lang w:val="uk-UA"/>
        </w:rPr>
        <w:instrText>\\1111111111111111111111\\</w:instrText>
      </w:r>
      <w:r w:rsidRPr="000846ED">
        <w:rPr>
          <w:rFonts w:ascii="Times New Roman" w:eastAsia="Times New Roman" w:hAnsi="Times New Roman" w:cs="Times New Roman"/>
          <w:color w:val="000000"/>
          <w:sz w:val="27"/>
          <w:szCs w:val="27"/>
        </w:rPr>
        <w:instrText>From</w:instrText>
      </w:r>
      <w:r w:rsidRPr="000846ED">
        <w:rPr>
          <w:rFonts w:ascii="Times New Roman" w:eastAsia="Times New Roman" w:hAnsi="Times New Roman" w:cs="Times New Roman"/>
          <w:color w:val="000000"/>
          <w:sz w:val="27"/>
          <w:szCs w:val="27"/>
          <w:lang w:val="uk-UA"/>
        </w:rPr>
        <w:instrText>%20</w:instrText>
      </w:r>
      <w:r w:rsidRPr="000846ED">
        <w:rPr>
          <w:rFonts w:ascii="Times New Roman" w:eastAsia="Times New Roman" w:hAnsi="Times New Roman" w:cs="Times New Roman"/>
          <w:color w:val="000000"/>
          <w:sz w:val="27"/>
          <w:szCs w:val="27"/>
        </w:rPr>
        <w:instrText>Muzaffar</w:instrText>
      </w:r>
      <w:r w:rsidRPr="000846ED">
        <w:rPr>
          <w:rFonts w:ascii="Times New Roman" w:eastAsia="Times New Roman" w:hAnsi="Times New Roman" w:cs="Times New Roman"/>
          <w:color w:val="000000"/>
          <w:sz w:val="27"/>
          <w:szCs w:val="27"/>
          <w:lang w:val="uk-UA"/>
        </w:rPr>
        <w:instrText>\\</w:instrText>
      </w:r>
      <w:r w:rsidRPr="000846ED">
        <w:rPr>
          <w:rFonts w:ascii="Times New Roman" w:eastAsia="Times New Roman" w:hAnsi="Times New Roman" w:cs="Times New Roman"/>
          <w:color w:val="000000"/>
          <w:sz w:val="27"/>
          <w:szCs w:val="27"/>
        </w:rPr>
        <w:instrText>FILES</w:instrText>
      </w:r>
      <w:r w:rsidRPr="000846ED">
        <w:rPr>
          <w:rFonts w:ascii="Times New Roman" w:eastAsia="Times New Roman" w:hAnsi="Times New Roman" w:cs="Times New Roman"/>
          <w:color w:val="000000"/>
          <w:sz w:val="27"/>
          <w:szCs w:val="27"/>
          <w:lang w:val="uk-UA"/>
        </w:rPr>
        <w:instrText>\\</w:instrText>
      </w:r>
      <w:r w:rsidRPr="000846ED">
        <w:rPr>
          <w:rFonts w:ascii="Times New Roman" w:eastAsia="Times New Roman" w:hAnsi="Times New Roman" w:cs="Times New Roman"/>
          <w:color w:val="000000"/>
          <w:sz w:val="27"/>
          <w:szCs w:val="27"/>
        </w:rPr>
        <w:instrText>Universitet</w:instrText>
      </w:r>
      <w:r w:rsidRPr="000846ED">
        <w:rPr>
          <w:rFonts w:ascii="Times New Roman" w:eastAsia="Times New Roman" w:hAnsi="Times New Roman" w:cs="Times New Roman"/>
          <w:color w:val="000000"/>
          <w:sz w:val="27"/>
          <w:szCs w:val="27"/>
          <w:lang w:val="uk-UA"/>
        </w:rPr>
        <w:instrText>\\</w:instrText>
      </w:r>
      <w:r w:rsidRPr="000846ED">
        <w:rPr>
          <w:rFonts w:ascii="Times New Roman" w:eastAsia="Times New Roman" w:hAnsi="Times New Roman" w:cs="Times New Roman"/>
          <w:color w:val="000000"/>
          <w:sz w:val="27"/>
          <w:szCs w:val="27"/>
        </w:rPr>
        <w:instrText>TDYUI</w:instrText>
      </w:r>
      <w:r w:rsidRPr="000846ED">
        <w:rPr>
          <w:rFonts w:ascii="Times New Roman" w:eastAsia="Times New Roman" w:hAnsi="Times New Roman" w:cs="Times New Roman"/>
          <w:color w:val="000000"/>
          <w:sz w:val="27"/>
          <w:szCs w:val="27"/>
          <w:lang w:val="uk-UA"/>
        </w:rPr>
        <w:instrText>%20</w:instrText>
      </w:r>
      <w:r w:rsidRPr="000846ED">
        <w:rPr>
          <w:rFonts w:ascii="Times New Roman" w:eastAsia="Times New Roman" w:hAnsi="Times New Roman" w:cs="Times New Roman"/>
          <w:color w:val="000000"/>
          <w:sz w:val="27"/>
          <w:szCs w:val="27"/>
        </w:rPr>
        <w:instrText>kitoblari</w:instrText>
      </w:r>
      <w:r w:rsidRPr="000846ED">
        <w:rPr>
          <w:rFonts w:ascii="Times New Roman" w:eastAsia="Times New Roman" w:hAnsi="Times New Roman" w:cs="Times New Roman"/>
          <w:color w:val="000000"/>
          <w:sz w:val="27"/>
          <w:szCs w:val="27"/>
          <w:lang w:val="uk-UA"/>
        </w:rPr>
        <w:instrText>\\</w:instrText>
      </w:r>
      <w:r w:rsidRPr="000846ED">
        <w:rPr>
          <w:rFonts w:ascii="Times New Roman" w:eastAsia="Times New Roman" w:hAnsi="Times New Roman" w:cs="Times New Roman"/>
          <w:color w:val="000000"/>
          <w:sz w:val="27"/>
          <w:szCs w:val="27"/>
        </w:rPr>
        <w:instrText>Darsliklar</w:instrText>
      </w:r>
      <w:r w:rsidRPr="000846ED">
        <w:rPr>
          <w:rFonts w:ascii="Times New Roman" w:eastAsia="Times New Roman" w:hAnsi="Times New Roman" w:cs="Times New Roman"/>
          <w:color w:val="000000"/>
          <w:sz w:val="27"/>
          <w:szCs w:val="27"/>
          <w:lang w:val="uk-UA"/>
        </w:rPr>
        <w:instrText>\\</w:instrText>
      </w:r>
      <w:r w:rsidRPr="000846ED">
        <w:rPr>
          <w:rFonts w:ascii="Times New Roman" w:eastAsia="Times New Roman" w:hAnsi="Times New Roman" w:cs="Times New Roman"/>
          <w:color w:val="000000"/>
          <w:sz w:val="27"/>
          <w:szCs w:val="27"/>
        </w:rPr>
        <w:instrText>Ayrim</w:instrText>
      </w:r>
      <w:r w:rsidRPr="000846ED">
        <w:rPr>
          <w:rFonts w:ascii="Times New Roman" w:eastAsia="Times New Roman" w:hAnsi="Times New Roman" w:cs="Times New Roman"/>
          <w:color w:val="000000"/>
          <w:sz w:val="27"/>
          <w:szCs w:val="27"/>
          <w:lang w:val="uk-UA"/>
        </w:rPr>
        <w:instrText>%20</w:instrText>
      </w:r>
      <w:r w:rsidRPr="000846ED">
        <w:rPr>
          <w:rFonts w:ascii="Times New Roman" w:eastAsia="Times New Roman" w:hAnsi="Times New Roman" w:cs="Times New Roman"/>
          <w:color w:val="000000"/>
          <w:sz w:val="27"/>
          <w:szCs w:val="27"/>
        </w:rPr>
        <w:instrText>tur</w:instrText>
      </w:r>
      <w:r w:rsidRPr="000846ED">
        <w:rPr>
          <w:rFonts w:ascii="Times New Roman" w:eastAsia="Times New Roman" w:hAnsi="Times New Roman" w:cs="Times New Roman"/>
          <w:color w:val="000000"/>
          <w:sz w:val="27"/>
          <w:szCs w:val="27"/>
          <w:lang w:val="uk-UA"/>
        </w:rPr>
        <w:instrText>-</w:instrText>
      </w:r>
      <w:r w:rsidRPr="000846ED">
        <w:rPr>
          <w:rFonts w:ascii="Times New Roman" w:eastAsia="Times New Roman" w:hAnsi="Times New Roman" w:cs="Times New Roman"/>
          <w:color w:val="000000"/>
          <w:sz w:val="27"/>
          <w:szCs w:val="27"/>
        </w:rPr>
        <w:instrText>gi</w:instrText>
      </w:r>
      <w:r w:rsidRPr="000846ED">
        <w:rPr>
          <w:rFonts w:ascii="Times New Roman" w:eastAsia="Times New Roman" w:hAnsi="Times New Roman" w:cs="Times New Roman"/>
          <w:color w:val="000000"/>
          <w:sz w:val="27"/>
          <w:szCs w:val="27"/>
          <w:lang w:val="uk-UA"/>
        </w:rPr>
        <w:instrText>%20</w:instrText>
      </w:r>
      <w:r w:rsidRPr="000846ED">
        <w:rPr>
          <w:rFonts w:ascii="Times New Roman" w:eastAsia="Times New Roman" w:hAnsi="Times New Roman" w:cs="Times New Roman"/>
          <w:color w:val="000000"/>
          <w:sz w:val="27"/>
          <w:szCs w:val="27"/>
        </w:rPr>
        <w:instrText>fuq</w:instrText>
      </w:r>
      <w:r w:rsidRPr="000846ED">
        <w:rPr>
          <w:rFonts w:ascii="Times New Roman" w:eastAsia="Times New Roman" w:hAnsi="Times New Roman" w:cs="Times New Roman"/>
          <w:color w:val="000000"/>
          <w:sz w:val="27"/>
          <w:szCs w:val="27"/>
          <w:lang w:val="uk-UA"/>
        </w:rPr>
        <w:instrText>-</w:instrText>
      </w:r>
      <w:r w:rsidRPr="000846ED">
        <w:rPr>
          <w:rFonts w:ascii="Times New Roman" w:eastAsia="Times New Roman" w:hAnsi="Times New Roman" w:cs="Times New Roman"/>
          <w:color w:val="000000"/>
          <w:sz w:val="27"/>
          <w:szCs w:val="27"/>
        </w:rPr>
        <w:instrText>k</w:instrText>
      </w:r>
      <w:r w:rsidRPr="000846ED">
        <w:rPr>
          <w:rFonts w:ascii="Times New Roman" w:eastAsia="Times New Roman" w:hAnsi="Times New Roman" w:cs="Times New Roman"/>
          <w:color w:val="000000"/>
          <w:sz w:val="27"/>
          <w:szCs w:val="27"/>
          <w:lang w:val="uk-UA"/>
        </w:rPr>
        <w:instrText>%20</w:instrText>
      </w:r>
      <w:r w:rsidRPr="000846ED">
        <w:rPr>
          <w:rFonts w:ascii="Times New Roman" w:eastAsia="Times New Roman" w:hAnsi="Times New Roman" w:cs="Times New Roman"/>
          <w:color w:val="000000"/>
          <w:sz w:val="27"/>
          <w:szCs w:val="27"/>
        </w:rPr>
        <w:instrText>ishlarini</w:instrText>
      </w:r>
      <w:r w:rsidRPr="000846ED">
        <w:rPr>
          <w:rFonts w:ascii="Times New Roman" w:eastAsia="Times New Roman" w:hAnsi="Times New Roman" w:cs="Times New Roman"/>
          <w:color w:val="000000"/>
          <w:sz w:val="27"/>
          <w:szCs w:val="27"/>
          <w:lang w:val="uk-UA"/>
        </w:rPr>
        <w:instrText>%20</w:instrText>
      </w:r>
      <w:r w:rsidRPr="000846ED">
        <w:rPr>
          <w:rFonts w:ascii="Times New Roman" w:eastAsia="Times New Roman" w:hAnsi="Times New Roman" w:cs="Times New Roman"/>
          <w:color w:val="000000"/>
          <w:sz w:val="27"/>
          <w:szCs w:val="27"/>
        </w:rPr>
        <w:instrText>suda</w:instrText>
      </w:r>
      <w:r w:rsidRPr="000846ED">
        <w:rPr>
          <w:rFonts w:ascii="Times New Roman" w:eastAsia="Times New Roman" w:hAnsi="Times New Roman" w:cs="Times New Roman"/>
          <w:color w:val="000000"/>
          <w:sz w:val="27"/>
          <w:szCs w:val="27"/>
          <w:lang w:val="uk-UA"/>
        </w:rPr>
        <w:instrText>%20</w:instrText>
      </w:r>
      <w:r w:rsidRPr="000846ED">
        <w:rPr>
          <w:rFonts w:ascii="Times New Roman" w:eastAsia="Times New Roman" w:hAnsi="Times New Roman" w:cs="Times New Roman"/>
          <w:color w:val="000000"/>
          <w:sz w:val="27"/>
          <w:szCs w:val="27"/>
        </w:rPr>
        <w:instrText>ko</w:instrText>
      </w:r>
      <w:r w:rsidRPr="000846ED">
        <w:rPr>
          <w:rFonts w:ascii="Times New Roman" w:eastAsia="Times New Roman" w:hAnsi="Times New Roman" w:cs="Times New Roman"/>
          <w:color w:val="000000"/>
          <w:sz w:val="27"/>
          <w:szCs w:val="27"/>
          <w:lang w:val="uk-UA"/>
        </w:rPr>
        <w:instrText>'</w:instrText>
      </w:r>
      <w:r w:rsidRPr="000846ED">
        <w:rPr>
          <w:rFonts w:ascii="Times New Roman" w:eastAsia="Times New Roman" w:hAnsi="Times New Roman" w:cs="Times New Roman"/>
          <w:color w:val="000000"/>
          <w:sz w:val="27"/>
          <w:szCs w:val="27"/>
        </w:rPr>
        <w:instrText>r</w:instrText>
      </w:r>
      <w:r w:rsidRPr="000846ED">
        <w:rPr>
          <w:rFonts w:ascii="Times New Roman" w:eastAsia="Times New Roman" w:hAnsi="Times New Roman" w:cs="Times New Roman"/>
          <w:color w:val="000000"/>
          <w:sz w:val="27"/>
          <w:szCs w:val="27"/>
          <w:lang w:val="uk-UA"/>
        </w:rPr>
        <w:instrText>-</w:instrText>
      </w:r>
      <w:r w:rsidRPr="000846ED">
        <w:rPr>
          <w:rFonts w:ascii="Times New Roman" w:eastAsia="Times New Roman" w:hAnsi="Times New Roman" w:cs="Times New Roman"/>
          <w:color w:val="000000"/>
          <w:sz w:val="27"/>
          <w:szCs w:val="27"/>
        </w:rPr>
        <w:instrText>ng</w:instrText>
      </w:r>
      <w:r w:rsidRPr="000846ED">
        <w:rPr>
          <w:rFonts w:ascii="Times New Roman" w:eastAsia="Times New Roman" w:hAnsi="Times New Roman" w:cs="Times New Roman"/>
          <w:color w:val="000000"/>
          <w:sz w:val="27"/>
          <w:szCs w:val="27"/>
          <w:lang w:val="uk-UA"/>
        </w:rPr>
        <w:instrText>%20</w:instrText>
      </w:r>
      <w:r w:rsidRPr="000846ED">
        <w:rPr>
          <w:rFonts w:ascii="Times New Roman" w:eastAsia="Times New Roman" w:hAnsi="Times New Roman" w:cs="Times New Roman"/>
          <w:color w:val="000000"/>
          <w:sz w:val="27"/>
          <w:szCs w:val="27"/>
        </w:rPr>
        <w:instrText>pr</w:instrText>
      </w:r>
      <w:r w:rsidRPr="000846ED">
        <w:rPr>
          <w:rFonts w:ascii="Times New Roman" w:eastAsia="Times New Roman" w:hAnsi="Times New Roman" w:cs="Times New Roman"/>
          <w:color w:val="000000"/>
          <w:sz w:val="27"/>
          <w:szCs w:val="27"/>
          <w:lang w:val="uk-UA"/>
        </w:rPr>
        <w:instrText>-</w:instrText>
      </w:r>
      <w:r w:rsidRPr="000846ED">
        <w:rPr>
          <w:rFonts w:ascii="Times New Roman" w:eastAsia="Times New Roman" w:hAnsi="Times New Roman" w:cs="Times New Roman"/>
          <w:color w:val="000000"/>
          <w:sz w:val="27"/>
          <w:szCs w:val="27"/>
        </w:rPr>
        <w:instrText>l</w:instrText>
      </w:r>
      <w:r w:rsidRPr="000846ED">
        <w:rPr>
          <w:rFonts w:ascii="Times New Roman" w:eastAsia="Times New Roman" w:hAnsi="Times New Roman" w:cs="Times New Roman"/>
          <w:color w:val="000000"/>
          <w:sz w:val="27"/>
          <w:szCs w:val="27"/>
          <w:lang w:val="uk-UA"/>
        </w:rPr>
        <w:instrText>%20</w:instrText>
      </w:r>
      <w:r w:rsidRPr="000846ED">
        <w:rPr>
          <w:rFonts w:ascii="Times New Roman" w:eastAsia="Times New Roman" w:hAnsi="Times New Roman" w:cs="Times New Roman"/>
          <w:color w:val="000000"/>
          <w:sz w:val="27"/>
          <w:szCs w:val="27"/>
        </w:rPr>
        <w:instrText>xus</w:instrText>
      </w:r>
      <w:r w:rsidRPr="000846ED">
        <w:rPr>
          <w:rFonts w:ascii="Times New Roman" w:eastAsia="Times New Roman" w:hAnsi="Times New Roman" w:cs="Times New Roman"/>
          <w:color w:val="000000"/>
          <w:sz w:val="27"/>
          <w:szCs w:val="27"/>
          <w:lang w:val="uk-UA"/>
        </w:rPr>
        <w:instrText>-</w:instrText>
      </w:r>
      <w:r w:rsidRPr="000846ED">
        <w:rPr>
          <w:rFonts w:ascii="Times New Roman" w:eastAsia="Times New Roman" w:hAnsi="Times New Roman" w:cs="Times New Roman"/>
          <w:color w:val="000000"/>
          <w:sz w:val="27"/>
          <w:szCs w:val="27"/>
        </w:rPr>
        <w:instrText>i</w:instrText>
      </w:r>
      <w:r w:rsidRPr="000846ED">
        <w:rPr>
          <w:rFonts w:ascii="Times New Roman" w:eastAsia="Times New Roman" w:hAnsi="Times New Roman" w:cs="Times New Roman"/>
          <w:color w:val="000000"/>
          <w:sz w:val="27"/>
          <w:szCs w:val="27"/>
          <w:lang w:val="uk-UA"/>
        </w:rPr>
        <w:instrText>.</w:instrText>
      </w:r>
      <w:r w:rsidRPr="000846ED">
        <w:rPr>
          <w:rFonts w:ascii="Times New Roman" w:eastAsia="Times New Roman" w:hAnsi="Times New Roman" w:cs="Times New Roman"/>
          <w:color w:val="000000"/>
          <w:sz w:val="27"/>
          <w:szCs w:val="27"/>
        </w:rPr>
        <w:instrText>htm</w:instrText>
      </w:r>
      <w:r w:rsidRPr="000846ED">
        <w:rPr>
          <w:rFonts w:ascii="Times New Roman" w:eastAsia="Times New Roman" w:hAnsi="Times New Roman" w:cs="Times New Roman"/>
          <w:color w:val="000000"/>
          <w:sz w:val="27"/>
          <w:szCs w:val="27"/>
          <w:lang w:val="uk-UA"/>
        </w:rPr>
        <w:instrText>" \</w:instrText>
      </w:r>
      <w:r w:rsidRPr="000846ED">
        <w:rPr>
          <w:rFonts w:ascii="Times New Roman" w:eastAsia="Times New Roman" w:hAnsi="Times New Roman" w:cs="Times New Roman"/>
          <w:color w:val="000000"/>
          <w:sz w:val="27"/>
          <w:szCs w:val="27"/>
        </w:rPr>
        <w:instrText>l</w:instrText>
      </w:r>
      <w:r w:rsidRPr="000846ED">
        <w:rPr>
          <w:rFonts w:ascii="Times New Roman" w:eastAsia="Times New Roman" w:hAnsi="Times New Roman" w:cs="Times New Roman"/>
          <w:color w:val="000000"/>
          <w:sz w:val="27"/>
          <w:szCs w:val="27"/>
          <w:lang w:val="uk-UA"/>
        </w:rPr>
        <w:instrText xml:space="preserve"> "_</w:instrText>
      </w:r>
      <w:r w:rsidRPr="000846ED">
        <w:rPr>
          <w:rFonts w:ascii="Times New Roman" w:eastAsia="Times New Roman" w:hAnsi="Times New Roman" w:cs="Times New Roman"/>
          <w:color w:val="000000"/>
          <w:sz w:val="27"/>
          <w:szCs w:val="27"/>
        </w:rPr>
        <w:instrText>ftn</w:instrText>
      </w:r>
      <w:r w:rsidRPr="000846ED">
        <w:rPr>
          <w:rFonts w:ascii="Times New Roman" w:eastAsia="Times New Roman" w:hAnsi="Times New Roman" w:cs="Times New Roman"/>
          <w:color w:val="000000"/>
          <w:sz w:val="27"/>
          <w:szCs w:val="27"/>
          <w:lang w:val="uk-UA"/>
        </w:rPr>
        <w:instrText>212" \</w:instrText>
      </w:r>
      <w:r w:rsidRPr="000846ED">
        <w:rPr>
          <w:rFonts w:ascii="Times New Roman" w:eastAsia="Times New Roman" w:hAnsi="Times New Roman" w:cs="Times New Roman"/>
          <w:color w:val="000000"/>
          <w:sz w:val="27"/>
          <w:szCs w:val="27"/>
        </w:rPr>
        <w:instrText>o</w:instrText>
      </w:r>
      <w:r w:rsidRPr="000846ED">
        <w:rPr>
          <w:rFonts w:ascii="Times New Roman" w:eastAsia="Times New Roman" w:hAnsi="Times New Roman" w:cs="Times New Roman"/>
          <w:color w:val="000000"/>
          <w:sz w:val="27"/>
          <w:szCs w:val="27"/>
          <w:lang w:val="uk-UA"/>
        </w:rPr>
        <w:instrText xml:space="preserve"> "" </w:instrText>
      </w:r>
      <w:r w:rsidRPr="000846ED">
        <w:rPr>
          <w:rFonts w:ascii="Times New Roman" w:eastAsia="Times New Roman" w:hAnsi="Times New Roman" w:cs="Times New Roman"/>
          <w:color w:val="000000"/>
          <w:sz w:val="27"/>
          <w:szCs w:val="27"/>
        </w:rPr>
        <w:fldChar w:fldCharType="separate"/>
      </w:r>
      <w:r w:rsidRPr="000846ED">
        <w:rPr>
          <w:rFonts w:ascii="Times New Roman" w:eastAsia="Times New Roman" w:hAnsi="Times New Roman" w:cs="Times New Roman"/>
          <w:color w:val="0000FF"/>
          <w:sz w:val="28"/>
          <w:szCs w:val="28"/>
          <w:u w:val="single"/>
          <w:vertAlign w:val="superscript"/>
        </w:rPr>
        <w:t>[212]</w:t>
      </w:r>
      <w:r w:rsidRPr="000846ED">
        <w:rPr>
          <w:rFonts w:ascii="Times New Roman" w:eastAsia="Times New Roman" w:hAnsi="Times New Roman" w:cs="Times New Roman"/>
          <w:color w:val="000000"/>
          <w:sz w:val="27"/>
          <w:szCs w:val="27"/>
        </w:rPr>
        <w:fldChar w:fldCharType="end"/>
      </w:r>
      <w:bookmarkEnd w:id="8"/>
    </w:p>
    <w:p w:rsidR="000846ED" w:rsidRPr="000846ED" w:rsidRDefault="000846ED" w:rsidP="000846ED">
      <w:pPr>
        <w:spacing w:after="0" w:line="240" w:lineRule="auto"/>
        <w:ind w:firstLine="709"/>
        <w:jc w:val="both"/>
        <w:rPr>
          <w:rFonts w:ascii="Times New Roman" w:eastAsia="Times New Roman" w:hAnsi="Times New Roman" w:cs="Times New Roman"/>
          <w:color w:val="000000"/>
          <w:sz w:val="27"/>
          <w:szCs w:val="27"/>
          <w:lang w:val="uk-UA"/>
        </w:rPr>
      </w:pPr>
      <w:r w:rsidRPr="000846ED">
        <w:rPr>
          <w:rFonts w:ascii="Times New Roman" w:eastAsia="Times New Roman" w:hAnsi="Times New Roman" w:cs="Times New Roman"/>
          <w:color w:val="000000"/>
          <w:sz w:val="28"/>
          <w:szCs w:val="28"/>
          <w:lang w:val="uk-UA"/>
        </w:rPr>
        <w:t>Айрим ривожланган демократик мамлакатларнинг суд тажрибаси шундан далолат берадики, фуқаролик ишларини келишув битими тузиш йўли билан якунлаш масаласига алоҳида эътибор берилади. Хусусан, Франция Республикасида меҳнатга оид ишларни кўриб, ҳал қилувчи махсус судлар ташкил этилган бўлиб, ушбу судлар икки бўлимдан:</w:t>
      </w:r>
    </w:p>
    <w:p w:rsidR="000846ED" w:rsidRPr="000846ED" w:rsidRDefault="000846ED" w:rsidP="000846ED">
      <w:pPr>
        <w:spacing w:after="0" w:line="240" w:lineRule="auto"/>
        <w:ind w:left="720" w:firstLine="709"/>
        <w:jc w:val="both"/>
        <w:rPr>
          <w:rFonts w:ascii="Times New Roman" w:eastAsia="Times New Roman" w:hAnsi="Times New Roman" w:cs="Times New Roman"/>
          <w:color w:val="000000"/>
          <w:sz w:val="27"/>
          <w:szCs w:val="27"/>
          <w:lang w:val="uk-UA"/>
        </w:rPr>
      </w:pPr>
      <w:r w:rsidRPr="000846ED">
        <w:rPr>
          <w:rFonts w:ascii="Symbol" w:eastAsia="Times New Roman" w:hAnsi="Symbol" w:cs="Times New Roman"/>
          <w:color w:val="000000"/>
          <w:sz w:val="28"/>
          <w:szCs w:val="28"/>
        </w:rPr>
        <w:t></w:t>
      </w:r>
      <w:r w:rsidRPr="000846ED">
        <w:rPr>
          <w:rFonts w:ascii="Times New Roman" w:eastAsia="Times New Roman" w:hAnsi="Times New Roman" w:cs="Times New Roman"/>
          <w:color w:val="000000"/>
          <w:sz w:val="14"/>
          <w:szCs w:val="14"/>
        </w:rPr>
        <w:t>                   </w:t>
      </w:r>
      <w:r w:rsidRPr="000846ED">
        <w:rPr>
          <w:rFonts w:ascii="Times New Roman" w:eastAsia="Times New Roman" w:hAnsi="Times New Roman" w:cs="Times New Roman"/>
          <w:color w:val="000000"/>
          <w:sz w:val="28"/>
          <w:szCs w:val="28"/>
          <w:lang w:val="uk-UA"/>
        </w:rPr>
        <w:t>келишув бўлими;</w:t>
      </w:r>
    </w:p>
    <w:p w:rsidR="000846ED" w:rsidRPr="000846ED" w:rsidRDefault="000846ED" w:rsidP="000846ED">
      <w:pPr>
        <w:spacing w:after="0" w:line="240" w:lineRule="auto"/>
        <w:ind w:left="720" w:firstLine="709"/>
        <w:jc w:val="both"/>
        <w:rPr>
          <w:rFonts w:ascii="Times New Roman" w:eastAsia="Times New Roman" w:hAnsi="Times New Roman" w:cs="Times New Roman"/>
          <w:color w:val="000000"/>
          <w:sz w:val="27"/>
          <w:szCs w:val="27"/>
          <w:lang w:val="uk-UA"/>
        </w:rPr>
      </w:pPr>
      <w:r w:rsidRPr="000846ED">
        <w:rPr>
          <w:rFonts w:ascii="Symbol" w:eastAsia="Times New Roman" w:hAnsi="Symbol" w:cs="Times New Roman"/>
          <w:color w:val="000000"/>
          <w:sz w:val="28"/>
          <w:szCs w:val="28"/>
        </w:rPr>
        <w:t></w:t>
      </w:r>
      <w:r w:rsidRPr="000846ED">
        <w:rPr>
          <w:rFonts w:ascii="Times New Roman" w:eastAsia="Times New Roman" w:hAnsi="Times New Roman" w:cs="Times New Roman"/>
          <w:color w:val="000000"/>
          <w:sz w:val="14"/>
          <w:szCs w:val="14"/>
        </w:rPr>
        <w:t>                   </w:t>
      </w:r>
      <w:r w:rsidRPr="000846ED">
        <w:rPr>
          <w:rFonts w:ascii="Times New Roman" w:eastAsia="Times New Roman" w:hAnsi="Times New Roman" w:cs="Times New Roman"/>
          <w:color w:val="000000"/>
          <w:sz w:val="28"/>
          <w:szCs w:val="28"/>
          <w:lang w:val="uk-UA"/>
        </w:rPr>
        <w:t>судлов бўлимидан иборат.</w:t>
      </w:r>
    </w:p>
    <w:p w:rsidR="000846ED" w:rsidRPr="000846ED" w:rsidRDefault="000846ED" w:rsidP="000846ED">
      <w:pPr>
        <w:spacing w:after="0" w:line="240" w:lineRule="auto"/>
        <w:ind w:firstLine="709"/>
        <w:jc w:val="both"/>
        <w:textAlignment w:val="baseline"/>
        <w:rPr>
          <w:rFonts w:ascii="Times New Roman" w:eastAsia="Times New Roman" w:hAnsi="Times New Roman" w:cs="Times New Roman"/>
          <w:color w:val="000000"/>
          <w:sz w:val="27"/>
          <w:szCs w:val="27"/>
        </w:rPr>
      </w:pPr>
      <w:r w:rsidRPr="000846ED">
        <w:rPr>
          <w:rFonts w:ascii="Times New Roman" w:eastAsia="Times New Roman" w:hAnsi="Times New Roman" w:cs="Times New Roman"/>
          <w:color w:val="000000"/>
          <w:sz w:val="28"/>
          <w:szCs w:val="28"/>
        </w:rPr>
        <w:t>Судга келиб тушган даъво аризалари даставвал мажбурий тартибда келишув бўлимига берилади ва мазкур низо ёпиқ суд мажлисида келишув асосида ҳал қилинади. Келишув бўлимида иш кўришнинг муҳим процессуал хусусиятлари сифатида ушбу босқичда иккала томондан сайланган судьяларнинг иштирок этишини эътироф этиш мумкин. Ушбу босқичда ҳар икки судья тарафларни ишни келишув асосида тугатишга чақирадилар. Ўз навбатида, келишувга эришиш бир томоннинг даъводан воз кечиши ёки иккала томоннинг ҳам ўзаро тенг манфаатлари асосида келишув битимларини тузишларида ўз аксини топади.</w:t>
      </w:r>
    </w:p>
    <w:p w:rsidR="000846ED" w:rsidRPr="000846ED" w:rsidRDefault="000846ED" w:rsidP="000846ED">
      <w:pPr>
        <w:spacing w:after="0" w:line="240" w:lineRule="auto"/>
        <w:ind w:firstLine="709"/>
        <w:jc w:val="both"/>
        <w:rPr>
          <w:rFonts w:ascii="Times New Roman" w:eastAsia="Times New Roman" w:hAnsi="Times New Roman" w:cs="Times New Roman"/>
          <w:color w:val="000000"/>
          <w:sz w:val="27"/>
          <w:szCs w:val="27"/>
        </w:rPr>
      </w:pPr>
      <w:r w:rsidRPr="000846ED">
        <w:rPr>
          <w:rFonts w:ascii="Times New Roman" w:eastAsia="Times New Roman" w:hAnsi="Times New Roman" w:cs="Times New Roman"/>
          <w:color w:val="000000"/>
          <w:sz w:val="28"/>
          <w:szCs w:val="28"/>
        </w:rPr>
        <w:t>Меҳнатга оид низоли ишлар юзасидан тузилган келишув битимини расмийлаштиришнинг соддалаштирилган усулининг қўлланилиши алоҳида эътиборга лойиқдир. Жумладан, ушбу босқичда иш бўйича гувоҳлар жалб этилмайди ҳамда ишдаги мавжуд далиллар суд томонидан текширилмайди ва баҳоланмайди. Шунингдек, тарафларнинг келишув битими суд ҳал қилув қарорлари каби кучга эга бўлган баённома билан расмийлаштирилади.</w:t>
      </w:r>
    </w:p>
    <w:p w:rsidR="000846ED" w:rsidRPr="000846ED" w:rsidRDefault="000846ED" w:rsidP="000846ED">
      <w:pPr>
        <w:spacing w:after="0" w:line="240" w:lineRule="auto"/>
        <w:ind w:firstLine="709"/>
        <w:jc w:val="both"/>
        <w:rPr>
          <w:rFonts w:ascii="Times New Roman" w:eastAsia="Times New Roman" w:hAnsi="Times New Roman" w:cs="Times New Roman"/>
          <w:color w:val="000000"/>
          <w:sz w:val="27"/>
          <w:szCs w:val="27"/>
        </w:rPr>
      </w:pPr>
      <w:r w:rsidRPr="000846ED">
        <w:rPr>
          <w:rFonts w:ascii="Times New Roman" w:eastAsia="Times New Roman" w:hAnsi="Times New Roman" w:cs="Times New Roman"/>
          <w:color w:val="000000"/>
          <w:sz w:val="28"/>
          <w:szCs w:val="28"/>
        </w:rPr>
        <w:t>Иш юзасидан келишувга эришилмаган тақдирдагина иш судлов бўлимида мазмунан ҳал қилинади.</w:t>
      </w:r>
    </w:p>
    <w:p w:rsidR="000846ED" w:rsidRPr="000846ED" w:rsidRDefault="000846ED" w:rsidP="000846ED">
      <w:pPr>
        <w:spacing w:after="0" w:line="240" w:lineRule="auto"/>
        <w:ind w:firstLine="709"/>
        <w:jc w:val="both"/>
        <w:rPr>
          <w:rFonts w:ascii="Times New Roman" w:eastAsia="Times New Roman" w:hAnsi="Times New Roman" w:cs="Times New Roman"/>
          <w:color w:val="000000"/>
          <w:sz w:val="27"/>
          <w:szCs w:val="27"/>
        </w:rPr>
      </w:pPr>
      <w:r w:rsidRPr="000846ED">
        <w:rPr>
          <w:rFonts w:ascii="Times New Roman" w:eastAsia="Times New Roman" w:hAnsi="Times New Roman" w:cs="Times New Roman"/>
          <w:color w:val="000000"/>
          <w:sz w:val="28"/>
          <w:szCs w:val="28"/>
        </w:rPr>
        <w:t>Ўзбекистон Республикаси суд органлари фаолиятининг ташкилий шаклларини такомиллаштириш бўйича ривожланган демократик давлатлар, жумладан, Франция, Германия ва бошқа шу каби давлатлар суд тизимидаги меҳнат низоли ишларини ҳал қилишнинг соддалаштирилган усулларидан фойдаланиш ҳозирги кундаги долзарб вазифалардан бири бўлиб қолмоқда. Дарҳақиқат, Президентимиз И.А.Каримов «фуқаролик ишларини қабул қилиш ҳамда уларни кўриб чиқиш борасидаги дастлабки жараёнларни янада соддалаштириш лозимлиги»ни, бу борада «ривожланган демократик мамлакатлар тажрибасини ҳар томонлама чуқур ўрганиб чиқиш долзарб вазифа бўлиб» қолаётганлигини алоҳида таъкидлаб ўтади</w:t>
      </w:r>
      <w:bookmarkStart w:id="9" w:name="_ftnref213"/>
      <w:r w:rsidRPr="000846ED">
        <w:rPr>
          <w:rFonts w:ascii="Times New Roman" w:eastAsia="Times New Roman" w:hAnsi="Times New Roman" w:cs="Times New Roman"/>
          <w:color w:val="000000"/>
          <w:sz w:val="28"/>
          <w:szCs w:val="28"/>
        </w:rPr>
        <w:fldChar w:fldCharType="begin"/>
      </w:r>
      <w:r w:rsidRPr="000846ED">
        <w:rPr>
          <w:rFonts w:ascii="Times New Roman" w:eastAsia="Times New Roman" w:hAnsi="Times New Roman" w:cs="Times New Roman"/>
          <w:color w:val="000000"/>
          <w:sz w:val="28"/>
          <w:szCs w:val="28"/>
        </w:rPr>
        <w:instrText xml:space="preserve"> HYPERLINK "file:///E:\\WEB%20option\\UzVIP%20files\\1111111111111111111111\\From%20Muzaffar\\FILES\\Universitet\\TDYUI%20kitoblari\\Darsliklar\\Ayrim%20tur-gi%20fuq-k%20ishlarini%20suda%20ko'r-ng%20pr-l%20xus-i.htm" \l "_ftn213" \o "" </w:instrText>
      </w:r>
      <w:r w:rsidRPr="000846ED">
        <w:rPr>
          <w:rFonts w:ascii="Times New Roman" w:eastAsia="Times New Roman" w:hAnsi="Times New Roman" w:cs="Times New Roman"/>
          <w:color w:val="000000"/>
          <w:sz w:val="28"/>
          <w:szCs w:val="28"/>
        </w:rPr>
        <w:fldChar w:fldCharType="separate"/>
      </w:r>
      <w:r w:rsidRPr="000846ED">
        <w:rPr>
          <w:rFonts w:ascii="Times New Roman" w:eastAsia="Times New Roman" w:hAnsi="Times New Roman" w:cs="Times New Roman"/>
          <w:color w:val="0000FF"/>
          <w:sz w:val="28"/>
          <w:szCs w:val="28"/>
          <w:u w:val="single"/>
          <w:vertAlign w:val="superscript"/>
        </w:rPr>
        <w:t>[213]</w:t>
      </w:r>
      <w:r w:rsidRPr="000846ED">
        <w:rPr>
          <w:rFonts w:ascii="Times New Roman" w:eastAsia="Times New Roman" w:hAnsi="Times New Roman" w:cs="Times New Roman"/>
          <w:color w:val="000000"/>
          <w:sz w:val="28"/>
          <w:szCs w:val="28"/>
        </w:rPr>
        <w:fldChar w:fldCharType="end"/>
      </w:r>
      <w:bookmarkEnd w:id="9"/>
      <w:r w:rsidRPr="000846ED">
        <w:rPr>
          <w:rFonts w:ascii="Times New Roman" w:eastAsia="Times New Roman" w:hAnsi="Times New Roman" w:cs="Times New Roman"/>
          <w:color w:val="000000"/>
          <w:sz w:val="28"/>
          <w:szCs w:val="28"/>
        </w:rPr>
        <w:t>.</w:t>
      </w:r>
    </w:p>
    <w:p w:rsidR="000846ED" w:rsidRPr="000846ED" w:rsidRDefault="000846ED" w:rsidP="000846ED">
      <w:pPr>
        <w:spacing w:after="0" w:line="240" w:lineRule="auto"/>
        <w:ind w:firstLine="709"/>
        <w:jc w:val="both"/>
        <w:rPr>
          <w:rFonts w:ascii="Times New Roman" w:eastAsia="Times New Roman" w:hAnsi="Times New Roman" w:cs="Times New Roman"/>
          <w:color w:val="000000"/>
          <w:sz w:val="27"/>
          <w:szCs w:val="27"/>
        </w:rPr>
      </w:pPr>
      <w:r w:rsidRPr="000846ED">
        <w:rPr>
          <w:rFonts w:ascii="Times New Roman" w:eastAsia="Times New Roman" w:hAnsi="Times New Roman" w:cs="Times New Roman"/>
          <w:color w:val="000000"/>
          <w:sz w:val="28"/>
          <w:szCs w:val="28"/>
        </w:rPr>
        <w:lastRenderedPageBreak/>
        <w:t>Фуқаролик ишларини, хусусан меҳнатга доир ҳуқуқий муносабатлардан келиб чиқадиган ишларни судда мазмунан кўриб, ҳал қилишда жаҳон андозаларига жавоб берадиган энг замонавий шакллардан фойдаланиш судларнинг инсон ҳуқуқ ва эркинликларини ҳимоя қилишдаги самарадорлигини оширишда муҳим омил бўлиб ҳисобланади. Дарҳақиқат, юртбошимиз И.А.Каримов 1996 йил 29 август куни бўлиб ўтган биринчи чақириқ Ўзбекистон Республикаси Олий Мажлисининг VI сессиясида сўзлаган нутқларида ижтимоий турмушимизнинг демократик институти тариқасида суднинг аҳамияти ҳақида тўхталиб, судларнинг таркибини такомиллаштириш, уларни янги тузилмалар билан тўлдириш зарурлигини, шу мақсадда таранспорт ва солиқ судларини тузиш, холис ҳакамлар судлари имкониятларидан кенгроқ фойдаланиш лозимлиги юзасидан ўзларининг қимматли фикрларини билдирганлар.</w:t>
      </w:r>
      <w:bookmarkStart w:id="10" w:name="_ftnref214"/>
      <w:r w:rsidRPr="000846ED">
        <w:rPr>
          <w:rFonts w:ascii="Times New Roman" w:eastAsia="Times New Roman" w:hAnsi="Times New Roman" w:cs="Times New Roman"/>
          <w:color w:val="000000"/>
          <w:sz w:val="28"/>
          <w:szCs w:val="28"/>
        </w:rPr>
        <w:fldChar w:fldCharType="begin"/>
      </w:r>
      <w:r w:rsidRPr="000846ED">
        <w:rPr>
          <w:rFonts w:ascii="Times New Roman" w:eastAsia="Times New Roman" w:hAnsi="Times New Roman" w:cs="Times New Roman"/>
          <w:color w:val="000000"/>
          <w:sz w:val="28"/>
          <w:szCs w:val="28"/>
        </w:rPr>
        <w:instrText xml:space="preserve"> HYPERLINK "file:///E:\\WEB%20option\\UzVIP%20files\\1111111111111111111111\\From%20Muzaffar\\FILES\\Universitet\\TDYUI%20kitoblari\\Darsliklar\\Ayrim%20tur-gi%20fuq-k%20ishlarini%20suda%20ko'r-ng%20pr-l%20xus-i.htm" \l "_ftn214" \o "" </w:instrText>
      </w:r>
      <w:r w:rsidRPr="000846ED">
        <w:rPr>
          <w:rFonts w:ascii="Times New Roman" w:eastAsia="Times New Roman" w:hAnsi="Times New Roman" w:cs="Times New Roman"/>
          <w:color w:val="000000"/>
          <w:sz w:val="28"/>
          <w:szCs w:val="28"/>
        </w:rPr>
        <w:fldChar w:fldCharType="separate"/>
      </w:r>
      <w:r w:rsidRPr="000846ED">
        <w:rPr>
          <w:rFonts w:ascii="Times New Roman" w:eastAsia="Times New Roman" w:hAnsi="Times New Roman" w:cs="Times New Roman"/>
          <w:color w:val="0000FF"/>
          <w:sz w:val="28"/>
          <w:szCs w:val="28"/>
          <w:u w:val="single"/>
          <w:vertAlign w:val="superscript"/>
        </w:rPr>
        <w:t>[214]</w:t>
      </w:r>
      <w:r w:rsidRPr="000846ED">
        <w:rPr>
          <w:rFonts w:ascii="Times New Roman" w:eastAsia="Times New Roman" w:hAnsi="Times New Roman" w:cs="Times New Roman"/>
          <w:color w:val="000000"/>
          <w:sz w:val="28"/>
          <w:szCs w:val="28"/>
        </w:rPr>
        <w:fldChar w:fldCharType="end"/>
      </w:r>
      <w:bookmarkEnd w:id="10"/>
    </w:p>
    <w:p w:rsidR="000846ED" w:rsidRPr="000846ED" w:rsidRDefault="000846ED" w:rsidP="000846ED">
      <w:pPr>
        <w:spacing w:after="0" w:line="240" w:lineRule="auto"/>
        <w:ind w:firstLine="709"/>
        <w:jc w:val="both"/>
        <w:rPr>
          <w:rFonts w:ascii="Times New Roman" w:eastAsia="Times New Roman" w:hAnsi="Times New Roman" w:cs="Times New Roman"/>
          <w:color w:val="000000"/>
          <w:sz w:val="27"/>
          <w:szCs w:val="27"/>
        </w:rPr>
      </w:pPr>
      <w:r w:rsidRPr="000846ED">
        <w:rPr>
          <w:rFonts w:ascii="Times New Roman" w:eastAsia="Times New Roman" w:hAnsi="Times New Roman" w:cs="Times New Roman"/>
          <w:color w:val="000000"/>
          <w:sz w:val="28"/>
          <w:szCs w:val="28"/>
        </w:rPr>
        <w:t>Дарҳақиқат, ривожланган ҳуқуқий давлатлар суд тизими тажрибасидаги ҳаёт синовидан ўтган судларни ихтисослаштириш бизнинг одил судловимизга ҳам татбиқ этилиши ҳақли равишда фуқароларнинг ҳуқуқ ва эркинликлари суд йўли билан ҳимоя қилиниши кафолатларининг кучайтирилиши деб баҳоланмоқда. Кўплаб муаллифлар ҳам судьяларнинг ихтисослашуви, судлар миқдорининг кўплиги, уларни мутахассислар билан таъминлаш, фуқароларнинг ҳуқуқларини суд воситасида ҳимоя қилиш-ҳуқуқий давлат тамойилларининг аниқ кафолати ҳисобланишини таъкидлаб ўтадилар.</w:t>
      </w:r>
      <w:bookmarkStart w:id="11" w:name="_ftnref215"/>
      <w:r w:rsidRPr="000846ED">
        <w:rPr>
          <w:rFonts w:ascii="Times New Roman" w:eastAsia="Times New Roman" w:hAnsi="Times New Roman" w:cs="Times New Roman"/>
          <w:color w:val="000000"/>
          <w:sz w:val="28"/>
          <w:szCs w:val="28"/>
        </w:rPr>
        <w:fldChar w:fldCharType="begin"/>
      </w:r>
      <w:r w:rsidRPr="000846ED">
        <w:rPr>
          <w:rFonts w:ascii="Times New Roman" w:eastAsia="Times New Roman" w:hAnsi="Times New Roman" w:cs="Times New Roman"/>
          <w:color w:val="000000"/>
          <w:sz w:val="28"/>
          <w:szCs w:val="28"/>
        </w:rPr>
        <w:instrText xml:space="preserve"> HYPERLINK "file:///E:\\WEB%20option\\UzVIP%20files\\1111111111111111111111\\From%20Muzaffar\\FILES\\Universitet\\TDYUI%20kitoblari\\Darsliklar\\Ayrim%20tur-gi%20fuq-k%20ishlarini%20suda%20ko'r-ng%20pr-l%20xus-i.htm" \l "_ftn215" \o "" </w:instrText>
      </w:r>
      <w:r w:rsidRPr="000846ED">
        <w:rPr>
          <w:rFonts w:ascii="Times New Roman" w:eastAsia="Times New Roman" w:hAnsi="Times New Roman" w:cs="Times New Roman"/>
          <w:color w:val="000000"/>
          <w:sz w:val="28"/>
          <w:szCs w:val="28"/>
        </w:rPr>
        <w:fldChar w:fldCharType="separate"/>
      </w:r>
      <w:r w:rsidRPr="000846ED">
        <w:rPr>
          <w:rFonts w:ascii="Times New Roman" w:eastAsia="Times New Roman" w:hAnsi="Times New Roman" w:cs="Times New Roman"/>
          <w:color w:val="0000FF"/>
          <w:sz w:val="28"/>
          <w:szCs w:val="28"/>
          <w:u w:val="single"/>
          <w:vertAlign w:val="superscript"/>
        </w:rPr>
        <w:t>[215]</w:t>
      </w:r>
      <w:r w:rsidRPr="000846ED">
        <w:rPr>
          <w:rFonts w:ascii="Times New Roman" w:eastAsia="Times New Roman" w:hAnsi="Times New Roman" w:cs="Times New Roman"/>
          <w:color w:val="000000"/>
          <w:sz w:val="28"/>
          <w:szCs w:val="28"/>
        </w:rPr>
        <w:fldChar w:fldCharType="end"/>
      </w:r>
      <w:bookmarkEnd w:id="11"/>
      <w:r w:rsidRPr="000846ED">
        <w:rPr>
          <w:rFonts w:ascii="Times New Roman" w:eastAsia="Times New Roman" w:hAnsi="Times New Roman" w:cs="Times New Roman"/>
          <w:color w:val="000000"/>
          <w:sz w:val="28"/>
          <w:szCs w:val="28"/>
        </w:rPr>
        <w:t> Шу мақсадда кейинчалик меҳнат ҳуқуқий муносабатлардан келиб чиқадиган низоли ишларни кўриб ҳал қилувчи махсус меҳнат ишлари бўйича судларни ташкил этиш фуқароларни қонуний ҳуқуқ ва манфаатларини самарали ҳимоя қилишда муҳим омил бўлиб ҳисобланади. Бу борада Германия, Франция каби ривожланган демократик давлатларнинг суд тизимини ўрганиш ва унинг бой тажрибаларидан имконият доирасида фойдаланиш мақсадга мувофиқдир. Зеро, Германия Федератив Республикаси суд тизимида меҳнатга оид низоли ишларни кўриб ҳал қилувчи махсус меҳнат ишлари бўйича судлар ташкил этилиб, уларнинг ҳуқуқий механизми яратилган.</w:t>
      </w:r>
      <w:bookmarkStart w:id="12" w:name="_ftnref216"/>
      <w:r w:rsidRPr="000846ED">
        <w:rPr>
          <w:rFonts w:ascii="Times New Roman" w:eastAsia="Times New Roman" w:hAnsi="Times New Roman" w:cs="Times New Roman"/>
          <w:color w:val="000000"/>
          <w:sz w:val="28"/>
          <w:szCs w:val="28"/>
        </w:rPr>
        <w:fldChar w:fldCharType="begin"/>
      </w:r>
      <w:r w:rsidRPr="000846ED">
        <w:rPr>
          <w:rFonts w:ascii="Times New Roman" w:eastAsia="Times New Roman" w:hAnsi="Times New Roman" w:cs="Times New Roman"/>
          <w:color w:val="000000"/>
          <w:sz w:val="28"/>
          <w:szCs w:val="28"/>
        </w:rPr>
        <w:instrText xml:space="preserve"> HYPERLINK "file:///E:\\WEB%20option\\UzVIP%20files\\1111111111111111111111\\From%20Muzaffar\\FILES\\Universitet\\TDYUI%20kitoblari\\Darsliklar\\Ayrim%20tur-gi%20fuq-k%20ishlarini%20suda%20ko'r-ng%20pr-l%20xus-i.htm" \l "_ftn216" \o "" </w:instrText>
      </w:r>
      <w:r w:rsidRPr="000846ED">
        <w:rPr>
          <w:rFonts w:ascii="Times New Roman" w:eastAsia="Times New Roman" w:hAnsi="Times New Roman" w:cs="Times New Roman"/>
          <w:color w:val="000000"/>
          <w:sz w:val="28"/>
          <w:szCs w:val="28"/>
        </w:rPr>
        <w:fldChar w:fldCharType="separate"/>
      </w:r>
      <w:r w:rsidRPr="000846ED">
        <w:rPr>
          <w:rFonts w:ascii="Times New Roman" w:eastAsia="Times New Roman" w:hAnsi="Times New Roman" w:cs="Times New Roman"/>
          <w:color w:val="0000FF"/>
          <w:sz w:val="28"/>
          <w:szCs w:val="28"/>
          <w:u w:val="single"/>
          <w:vertAlign w:val="superscript"/>
        </w:rPr>
        <w:t>[216]</w:t>
      </w:r>
      <w:r w:rsidRPr="000846ED">
        <w:rPr>
          <w:rFonts w:ascii="Times New Roman" w:eastAsia="Times New Roman" w:hAnsi="Times New Roman" w:cs="Times New Roman"/>
          <w:color w:val="000000"/>
          <w:sz w:val="28"/>
          <w:szCs w:val="28"/>
        </w:rPr>
        <w:fldChar w:fldCharType="end"/>
      </w:r>
      <w:bookmarkEnd w:id="12"/>
    </w:p>
    <w:p w:rsidR="000846ED" w:rsidRPr="000846ED" w:rsidRDefault="000846ED" w:rsidP="000846ED">
      <w:pPr>
        <w:spacing w:after="0" w:line="240" w:lineRule="auto"/>
        <w:jc w:val="center"/>
        <w:textAlignment w:val="baseline"/>
        <w:rPr>
          <w:rFonts w:ascii="Times New Roman" w:eastAsia="Times New Roman" w:hAnsi="Times New Roman" w:cs="Times New Roman"/>
          <w:color w:val="000000"/>
          <w:sz w:val="27"/>
          <w:szCs w:val="27"/>
        </w:rPr>
      </w:pPr>
      <w:r w:rsidRPr="000846ED">
        <w:rPr>
          <w:rFonts w:ascii="Times New Roman" w:eastAsia="Times New Roman" w:hAnsi="Times New Roman" w:cs="Times New Roman"/>
          <w:b/>
          <w:bCs/>
          <w:color w:val="000000"/>
          <w:sz w:val="28"/>
          <w:szCs w:val="28"/>
          <w:lang w:val="uk-UA"/>
        </w:rPr>
        <w:t> </w:t>
      </w:r>
    </w:p>
    <w:p w:rsidR="000846ED" w:rsidRPr="000846ED" w:rsidRDefault="000846ED" w:rsidP="000846ED">
      <w:pPr>
        <w:spacing w:after="0" w:line="240" w:lineRule="auto"/>
        <w:jc w:val="center"/>
        <w:textAlignment w:val="baseline"/>
        <w:rPr>
          <w:rFonts w:ascii="Times New Roman" w:eastAsia="Times New Roman" w:hAnsi="Times New Roman" w:cs="Times New Roman"/>
          <w:color w:val="000000"/>
          <w:sz w:val="27"/>
          <w:szCs w:val="27"/>
        </w:rPr>
      </w:pPr>
      <w:r w:rsidRPr="000846ED">
        <w:rPr>
          <w:rFonts w:ascii="Times New Roman" w:eastAsia="Times New Roman" w:hAnsi="Times New Roman" w:cs="Times New Roman"/>
          <w:b/>
          <w:bCs/>
          <w:color w:val="000000"/>
          <w:sz w:val="28"/>
          <w:szCs w:val="28"/>
          <w:lang w:val="uk-UA"/>
        </w:rPr>
        <w:t>9-</w:t>
      </w:r>
      <w:r w:rsidRPr="000846ED">
        <w:rPr>
          <w:rFonts w:ascii="Times New Roman" w:eastAsia="Times New Roman" w:hAnsi="Times New Roman" w:cs="Times New Roman"/>
          <w:b/>
          <w:bCs/>
          <w:color w:val="000000"/>
          <w:sz w:val="28"/>
          <w:szCs w:val="28"/>
        </w:rPr>
        <w:t>§</w:t>
      </w:r>
      <w:r w:rsidRPr="000846ED">
        <w:rPr>
          <w:rFonts w:ascii="Times New Roman" w:eastAsia="Times New Roman" w:hAnsi="Times New Roman" w:cs="Times New Roman"/>
          <w:b/>
          <w:bCs/>
          <w:color w:val="000000"/>
          <w:sz w:val="28"/>
          <w:szCs w:val="28"/>
          <w:lang w:val="uk-UA"/>
        </w:rPr>
        <w:t> Меҳнат низоли ишлар бўйича суд қарорлари ва</w:t>
      </w:r>
    </w:p>
    <w:p w:rsidR="000846ED" w:rsidRPr="000846ED" w:rsidRDefault="000846ED" w:rsidP="000846ED">
      <w:pPr>
        <w:spacing w:after="0" w:line="240" w:lineRule="auto"/>
        <w:jc w:val="center"/>
        <w:textAlignment w:val="baseline"/>
        <w:rPr>
          <w:rFonts w:ascii="Times New Roman" w:eastAsia="Times New Roman" w:hAnsi="Times New Roman" w:cs="Times New Roman"/>
          <w:color w:val="000000"/>
          <w:sz w:val="27"/>
          <w:szCs w:val="27"/>
        </w:rPr>
      </w:pPr>
      <w:r w:rsidRPr="000846ED">
        <w:rPr>
          <w:rFonts w:ascii="Times New Roman" w:eastAsia="Times New Roman" w:hAnsi="Times New Roman" w:cs="Times New Roman"/>
          <w:b/>
          <w:bCs/>
          <w:color w:val="000000"/>
          <w:sz w:val="28"/>
          <w:szCs w:val="28"/>
          <w:lang w:val="uk-UA"/>
        </w:rPr>
        <w:t> уларга қўйилган талаблар</w:t>
      </w:r>
    </w:p>
    <w:p w:rsidR="000846ED" w:rsidRPr="000846ED" w:rsidRDefault="000846ED" w:rsidP="000846ED">
      <w:pPr>
        <w:spacing w:after="0" w:line="240" w:lineRule="auto"/>
        <w:jc w:val="center"/>
        <w:rPr>
          <w:rFonts w:ascii="Times New Roman" w:eastAsia="Times New Roman" w:hAnsi="Times New Roman" w:cs="Times New Roman"/>
          <w:color w:val="000000"/>
          <w:sz w:val="27"/>
          <w:szCs w:val="27"/>
        </w:rPr>
      </w:pPr>
      <w:r w:rsidRPr="000846ED">
        <w:rPr>
          <w:rFonts w:ascii="Times New Roman" w:eastAsia="Times New Roman" w:hAnsi="Times New Roman" w:cs="Times New Roman"/>
          <w:color w:val="000000"/>
          <w:sz w:val="28"/>
          <w:szCs w:val="28"/>
          <w:lang w:val="uk-UA"/>
        </w:rPr>
        <w:t> </w:t>
      </w:r>
    </w:p>
    <w:p w:rsidR="000846ED" w:rsidRPr="000846ED" w:rsidRDefault="000846ED" w:rsidP="000846ED">
      <w:pPr>
        <w:spacing w:after="0" w:line="240" w:lineRule="auto"/>
        <w:ind w:firstLine="709"/>
        <w:jc w:val="both"/>
        <w:rPr>
          <w:rFonts w:ascii="Times New Roman" w:eastAsia="Times New Roman" w:hAnsi="Times New Roman" w:cs="Times New Roman"/>
          <w:color w:val="000000"/>
          <w:sz w:val="27"/>
          <w:szCs w:val="27"/>
        </w:rPr>
      </w:pPr>
      <w:r w:rsidRPr="000846ED">
        <w:rPr>
          <w:rFonts w:ascii="Times New Roman" w:eastAsia="Times New Roman" w:hAnsi="Times New Roman" w:cs="Times New Roman"/>
          <w:color w:val="000000"/>
          <w:sz w:val="28"/>
          <w:szCs w:val="28"/>
          <w:lang w:val="uk-UA"/>
        </w:rPr>
        <w:t xml:space="preserve">Фуқаролик ишларини мазмунан кўриш ва ҳал қилиш юзасидан суднинг фаолияти суд ҳал қилув қарорларининг чиқарилиши билан якунланади. Суднинг ҳал қилув қарори низолашаётган тарафларнинг шахсий ҳуқуқлари ва қонун билан қўриқланадиган манфаатларини ҳимоя қилишнинг муҳим ҳужжатидир. Бу эса судларга ҳал қилув қарорларини қабул қилиш масаласига </w:t>
      </w:r>
      <w:r w:rsidRPr="000846ED">
        <w:rPr>
          <w:rFonts w:ascii="Times New Roman" w:eastAsia="Times New Roman" w:hAnsi="Times New Roman" w:cs="Times New Roman"/>
          <w:color w:val="000000"/>
          <w:sz w:val="28"/>
          <w:szCs w:val="28"/>
          <w:lang w:val="uk-UA"/>
        </w:rPr>
        <w:lastRenderedPageBreak/>
        <w:t>алоҳида масъулият ва этибор билан ёндошиш лозимлиги мажбуриятини юклайди.</w:t>
      </w:r>
    </w:p>
    <w:p w:rsidR="000846ED" w:rsidRPr="000846ED" w:rsidRDefault="000846ED" w:rsidP="000846ED">
      <w:pPr>
        <w:spacing w:after="0" w:line="240" w:lineRule="auto"/>
        <w:ind w:firstLine="709"/>
        <w:jc w:val="both"/>
        <w:rPr>
          <w:rFonts w:ascii="Times New Roman" w:eastAsia="Times New Roman" w:hAnsi="Times New Roman" w:cs="Times New Roman"/>
          <w:color w:val="000000"/>
          <w:sz w:val="27"/>
          <w:szCs w:val="27"/>
        </w:rPr>
      </w:pPr>
      <w:r w:rsidRPr="000846ED">
        <w:rPr>
          <w:rFonts w:ascii="Times New Roman" w:eastAsia="Times New Roman" w:hAnsi="Times New Roman" w:cs="Times New Roman"/>
          <w:color w:val="000000"/>
          <w:sz w:val="28"/>
          <w:szCs w:val="28"/>
          <w:lang w:val="uk-UA"/>
        </w:rPr>
        <w:t>Қонунчиликда ҳам ҳар бир иш бўйича суд ҳал қилув қарорлари қонуний, асосли ва адолатли бўлиши лозимлиги қайд этилади (ФПКнинг 18-моддаси).</w:t>
      </w:r>
    </w:p>
    <w:p w:rsidR="000846ED" w:rsidRPr="000846ED" w:rsidRDefault="000846ED" w:rsidP="000846ED">
      <w:pPr>
        <w:spacing w:after="0" w:line="240" w:lineRule="auto"/>
        <w:ind w:firstLine="709"/>
        <w:jc w:val="both"/>
        <w:rPr>
          <w:rFonts w:ascii="Times New Roman" w:eastAsia="Times New Roman" w:hAnsi="Times New Roman" w:cs="Times New Roman"/>
          <w:color w:val="000000"/>
          <w:sz w:val="27"/>
          <w:szCs w:val="27"/>
        </w:rPr>
      </w:pPr>
      <w:r w:rsidRPr="000846ED">
        <w:rPr>
          <w:rFonts w:ascii="Times New Roman" w:eastAsia="Times New Roman" w:hAnsi="Times New Roman" w:cs="Times New Roman"/>
          <w:color w:val="000000"/>
          <w:sz w:val="28"/>
          <w:szCs w:val="28"/>
          <w:lang w:val="uk-UA"/>
        </w:rPr>
        <w:t>Меҳнатга доир ҳуқуқий муносабатлардан келиб чиқадиган ишлар бўйича судлар томонидан қабул қилинадиган ҳал қилув қарорлари тўлиқ равишда ФПКнинг 203-207-моддалари талабларига жавоб бериши лозим. Ўзбекистон Республикаси Олий суди Пленумининг “Суд ҳал қилув қарори ҳақида”ги 1998 йил 17 апрел қарорида ҳал қилув қарорларини қабул қилишда судьялар ишларни қонун асосида ишнинг ҳолатиги мувофиқ, судьяларга четдан таъсир кўрсатмайдиган шароитда ҳал қилишлари лозимлиги, ФПКнинг 7-моддасидаги талабларга қатъий риоя этишга мажбур эканликлари тўғрисида кўрсатмалар берилган.</w:t>
      </w:r>
      <w:bookmarkStart w:id="13" w:name="_ftnref217"/>
      <w:r w:rsidRPr="000846ED">
        <w:rPr>
          <w:rFonts w:ascii="Times New Roman" w:eastAsia="Times New Roman" w:hAnsi="Times New Roman" w:cs="Times New Roman"/>
          <w:color w:val="000000"/>
          <w:sz w:val="27"/>
          <w:szCs w:val="27"/>
        </w:rPr>
        <w:fldChar w:fldCharType="begin"/>
      </w:r>
      <w:r w:rsidRPr="000846ED">
        <w:rPr>
          <w:rFonts w:ascii="Times New Roman" w:eastAsia="Times New Roman" w:hAnsi="Times New Roman" w:cs="Times New Roman"/>
          <w:color w:val="000000"/>
          <w:sz w:val="27"/>
          <w:szCs w:val="27"/>
        </w:rPr>
        <w:instrText xml:space="preserve"> HYPERLINK "file:///E:\\WEB%20option\\UzVIP%20files\\1111111111111111111111\\From%20Muzaffar\\FILES\\Universitet\\TDYUI%20kitoblari\\Darsliklar\\Ayrim%20tur-gi%20fuq-k%20ishlarini%20suda%20ko'r-ng%20pr-l%20xus-i.htm" \l "_ftn217" \o "" </w:instrText>
      </w:r>
      <w:r w:rsidRPr="000846ED">
        <w:rPr>
          <w:rFonts w:ascii="Times New Roman" w:eastAsia="Times New Roman" w:hAnsi="Times New Roman" w:cs="Times New Roman"/>
          <w:color w:val="000000"/>
          <w:sz w:val="27"/>
          <w:szCs w:val="27"/>
        </w:rPr>
        <w:fldChar w:fldCharType="separate"/>
      </w:r>
      <w:r w:rsidRPr="000846ED">
        <w:rPr>
          <w:rFonts w:ascii="Times New Roman" w:eastAsia="Times New Roman" w:hAnsi="Times New Roman" w:cs="Times New Roman"/>
          <w:color w:val="0000FF"/>
          <w:sz w:val="28"/>
          <w:szCs w:val="28"/>
          <w:u w:val="single"/>
          <w:vertAlign w:val="superscript"/>
        </w:rPr>
        <w:t>[217]</w:t>
      </w:r>
      <w:r w:rsidRPr="000846ED">
        <w:rPr>
          <w:rFonts w:ascii="Times New Roman" w:eastAsia="Times New Roman" w:hAnsi="Times New Roman" w:cs="Times New Roman"/>
          <w:color w:val="000000"/>
          <w:sz w:val="27"/>
          <w:szCs w:val="27"/>
        </w:rPr>
        <w:fldChar w:fldCharType="end"/>
      </w:r>
      <w:bookmarkEnd w:id="13"/>
    </w:p>
    <w:p w:rsidR="000846ED" w:rsidRPr="000846ED" w:rsidRDefault="000846ED" w:rsidP="000846ED">
      <w:pPr>
        <w:spacing w:after="0" w:line="240" w:lineRule="auto"/>
        <w:ind w:firstLine="709"/>
        <w:jc w:val="both"/>
        <w:rPr>
          <w:rFonts w:ascii="Times New Roman" w:eastAsia="Times New Roman" w:hAnsi="Times New Roman" w:cs="Times New Roman"/>
          <w:color w:val="000000"/>
          <w:sz w:val="27"/>
          <w:szCs w:val="27"/>
        </w:rPr>
      </w:pPr>
      <w:r w:rsidRPr="000846ED">
        <w:rPr>
          <w:rFonts w:ascii="Times New Roman" w:eastAsia="Times New Roman" w:hAnsi="Times New Roman" w:cs="Times New Roman"/>
          <w:color w:val="000000"/>
          <w:sz w:val="28"/>
          <w:szCs w:val="28"/>
          <w:lang w:val="uk-UA"/>
        </w:rPr>
        <w:t>Ҳуқуқий адабиётларда меҳнат ишлари юзасидан чиқариладиган ҳал қилув қарорларининг мазмунига алоҳида эътибор берилиши кераклиги таъкидланади. Маълумки, суд ҳал қилув қарорлари кириш, баён қилиш, асослантириш ва хулоса қисмларидан иборат бўлади.</w:t>
      </w:r>
    </w:p>
    <w:p w:rsidR="000846ED" w:rsidRPr="000846ED" w:rsidRDefault="000846ED" w:rsidP="000846ED">
      <w:pPr>
        <w:spacing w:after="0" w:line="240" w:lineRule="auto"/>
        <w:ind w:firstLine="709"/>
        <w:jc w:val="both"/>
        <w:textAlignment w:val="baseline"/>
        <w:rPr>
          <w:rFonts w:ascii="Times New Roman" w:eastAsia="Times New Roman" w:hAnsi="Times New Roman" w:cs="Times New Roman"/>
          <w:color w:val="000000"/>
          <w:sz w:val="27"/>
          <w:szCs w:val="27"/>
        </w:rPr>
      </w:pPr>
      <w:r w:rsidRPr="000846ED">
        <w:rPr>
          <w:rFonts w:ascii="Times New Roman" w:eastAsia="Times New Roman" w:hAnsi="Times New Roman" w:cs="Times New Roman"/>
          <w:color w:val="000000"/>
          <w:sz w:val="28"/>
          <w:szCs w:val="28"/>
          <w:lang w:val="uk-UA"/>
        </w:rPr>
        <w:t>Меҳнатга оид ишлар бўйича чиқариладиган суд ҳал қилув қарорларининг кириш қисмида ҳал қилув қарори чиқарилган вақт ва жой, ҳал қилув қарори чиқарган суднинг номи, судьянинг фамилияси (суд таркиби), суд мажлисининг котиби, прокурор, агар иш очиқ ёки ёпиқ суд мажлисида кўриладиган бўлса, бу ҳақдаги маълумот, кўрилаётган ишнинг номи, қандай корхона, ташкилот ва муассаса томонидан даъво берилганлиги (тўлиқ номи билан), агар даъво прокурор ёки бўйсунув тартибидан юқори турувчи иш берувчи томонидан берилган бўлса, қайси юридик шахс манфаати кўзланганлиги, даъво аризада кўрсатилган ёки суд томонидан жалб этилган барча жавобгарлар (фамилия, исми ва шарифи кўрсатилган ҳолда), даъвосининг суммаси кўрсатилиши керак.</w:t>
      </w:r>
    </w:p>
    <w:p w:rsidR="000846ED" w:rsidRPr="000846ED" w:rsidRDefault="000846ED" w:rsidP="000846ED">
      <w:pPr>
        <w:spacing w:after="0" w:line="240" w:lineRule="auto"/>
        <w:ind w:firstLine="709"/>
        <w:jc w:val="both"/>
        <w:rPr>
          <w:rFonts w:ascii="Times New Roman" w:eastAsia="Times New Roman" w:hAnsi="Times New Roman" w:cs="Times New Roman"/>
          <w:color w:val="000000"/>
          <w:sz w:val="27"/>
          <w:szCs w:val="27"/>
        </w:rPr>
      </w:pPr>
      <w:r w:rsidRPr="000846ED">
        <w:rPr>
          <w:rFonts w:ascii="Times New Roman" w:eastAsia="Times New Roman" w:hAnsi="Times New Roman" w:cs="Times New Roman"/>
          <w:color w:val="000000"/>
          <w:sz w:val="28"/>
          <w:szCs w:val="28"/>
          <w:lang w:val="uk-UA"/>
        </w:rPr>
        <w:t>Ҳуқуқий адабиётларда суд ҳал қилув қарорининг баён қилиш қисмида, агар низо меҳнат низоларини кўрувчи комиссияда кўрилса, низонинг бу органларда кўрилиши натижалари кўрсатилиши, агар корхонада бундай органлар бўлмаса, уларнинг йўқлиги қарорда акс эттирилиши таъкидланади.</w:t>
      </w:r>
      <w:bookmarkStart w:id="14" w:name="_ftnref218"/>
      <w:r w:rsidRPr="000846ED">
        <w:rPr>
          <w:rFonts w:ascii="Times New Roman" w:eastAsia="Times New Roman" w:hAnsi="Times New Roman" w:cs="Times New Roman"/>
          <w:color w:val="000000"/>
          <w:sz w:val="27"/>
          <w:szCs w:val="27"/>
        </w:rPr>
        <w:fldChar w:fldCharType="begin"/>
      </w:r>
      <w:r w:rsidRPr="000846ED">
        <w:rPr>
          <w:rFonts w:ascii="Times New Roman" w:eastAsia="Times New Roman" w:hAnsi="Times New Roman" w:cs="Times New Roman"/>
          <w:color w:val="000000"/>
          <w:sz w:val="27"/>
          <w:szCs w:val="27"/>
        </w:rPr>
        <w:instrText xml:space="preserve"> HYPERLINK "file:///E:\\WEB%20option\\UzVIP%20files\\1111111111111111111111\\From%20Muzaffar\\FILES\\Universitet\\TDYUI%20kitoblari\\Darsliklar\\Ayrim%20tur-gi%20fuq-k%20ishlarini%20suda%20ko'r-ng%20pr-l%20xus-i.htm" \l "_ftn218" \o "" </w:instrText>
      </w:r>
      <w:r w:rsidRPr="000846ED">
        <w:rPr>
          <w:rFonts w:ascii="Times New Roman" w:eastAsia="Times New Roman" w:hAnsi="Times New Roman" w:cs="Times New Roman"/>
          <w:color w:val="000000"/>
          <w:sz w:val="27"/>
          <w:szCs w:val="27"/>
        </w:rPr>
        <w:fldChar w:fldCharType="separate"/>
      </w:r>
      <w:r w:rsidRPr="000846ED">
        <w:rPr>
          <w:rFonts w:ascii="Times New Roman" w:eastAsia="Times New Roman" w:hAnsi="Times New Roman" w:cs="Times New Roman"/>
          <w:color w:val="0000FF"/>
          <w:sz w:val="28"/>
          <w:szCs w:val="28"/>
          <w:u w:val="single"/>
          <w:vertAlign w:val="superscript"/>
        </w:rPr>
        <w:t>[218]</w:t>
      </w:r>
      <w:r w:rsidRPr="000846ED">
        <w:rPr>
          <w:rFonts w:ascii="Times New Roman" w:eastAsia="Times New Roman" w:hAnsi="Times New Roman" w:cs="Times New Roman"/>
          <w:color w:val="000000"/>
          <w:sz w:val="27"/>
          <w:szCs w:val="27"/>
        </w:rPr>
        <w:fldChar w:fldCharType="end"/>
      </w:r>
      <w:bookmarkEnd w:id="14"/>
      <w:r w:rsidRPr="000846ED">
        <w:rPr>
          <w:rFonts w:ascii="Times New Roman" w:eastAsia="Times New Roman" w:hAnsi="Times New Roman" w:cs="Times New Roman"/>
          <w:color w:val="000000"/>
          <w:sz w:val="28"/>
          <w:szCs w:val="28"/>
          <w:lang w:val="uk-UA"/>
        </w:rPr>
        <w:t>Агар иш ФПКнинг 259-моддасига биноан мансабдор шахс жалб қилиниб, кўрилган бўлса, бу тўғрида қарорнинг барча қисмларида ёзилиши керак. Жумладан, қарорнинг баён қилиш қисмида унинг берган тушунтиришлари қисқача ифодаланиши, асослаш қисмида суднинг қандай хулосаларга келганлиги, қарор қисмида эса унинг корхонага тўлаши лозим бўлган зарар ҳақининг миқдори аниқ белгилаб кўрсатилиши керак.</w:t>
      </w:r>
    </w:p>
    <w:p w:rsidR="000846ED" w:rsidRPr="000846ED" w:rsidRDefault="000846ED" w:rsidP="000846ED">
      <w:pPr>
        <w:spacing w:after="0" w:line="240" w:lineRule="auto"/>
        <w:ind w:firstLine="709"/>
        <w:jc w:val="both"/>
        <w:rPr>
          <w:rFonts w:ascii="Times New Roman" w:eastAsia="Times New Roman" w:hAnsi="Times New Roman" w:cs="Times New Roman"/>
          <w:color w:val="000000"/>
          <w:sz w:val="27"/>
          <w:szCs w:val="27"/>
        </w:rPr>
      </w:pPr>
      <w:r w:rsidRPr="000846ED">
        <w:rPr>
          <w:rFonts w:ascii="Times New Roman" w:eastAsia="Times New Roman" w:hAnsi="Times New Roman" w:cs="Times New Roman"/>
          <w:color w:val="000000"/>
          <w:sz w:val="28"/>
          <w:szCs w:val="28"/>
          <w:lang w:val="uk-UA"/>
        </w:rPr>
        <w:lastRenderedPageBreak/>
        <w:t>Агар суд томонидан даъво аризада кўрсатилмаган шахслар жавобгар ёки шерик жавобгар сифатида процессга жалб этилган бўлса, улар ҳақидаги маълумотлар ҳам ҳал қилув қарорининг баён қилиш қисмида кўрсатилиши мақсадга мувофиқдир.</w:t>
      </w:r>
    </w:p>
    <w:p w:rsidR="000846ED" w:rsidRPr="000846ED" w:rsidRDefault="000846ED" w:rsidP="000846ED">
      <w:pPr>
        <w:spacing w:after="0" w:line="240" w:lineRule="auto"/>
        <w:ind w:firstLine="709"/>
        <w:jc w:val="both"/>
        <w:rPr>
          <w:rFonts w:ascii="Times New Roman" w:eastAsia="Times New Roman" w:hAnsi="Times New Roman" w:cs="Times New Roman"/>
          <w:color w:val="000000"/>
          <w:sz w:val="27"/>
          <w:szCs w:val="27"/>
        </w:rPr>
      </w:pPr>
      <w:r w:rsidRPr="000846ED">
        <w:rPr>
          <w:rFonts w:ascii="Times New Roman" w:eastAsia="Times New Roman" w:hAnsi="Times New Roman" w:cs="Times New Roman"/>
          <w:color w:val="000000"/>
          <w:sz w:val="28"/>
          <w:szCs w:val="28"/>
          <w:lang w:val="uk-UA"/>
        </w:rPr>
        <w:t>Шундан сўнг, ҳар бир жавобгарнинг ўзига нисбатан билдирилган даъво талабларига бўлган муносабатлари, даъвога тўлиқ ёки қисман ва қанча миқдорда иқрорлиги, унинг даъвога бўлган эътирози нима билан изоҳланиши, шунингдек, ишда иштирок этувчи бошқа шахсларнинг тушунтиришлари кўрсатилиши керак.</w:t>
      </w:r>
    </w:p>
    <w:p w:rsidR="000846ED" w:rsidRPr="000846ED" w:rsidRDefault="000846ED" w:rsidP="000846ED">
      <w:pPr>
        <w:spacing w:after="0" w:line="240" w:lineRule="auto"/>
        <w:ind w:firstLine="709"/>
        <w:jc w:val="both"/>
        <w:rPr>
          <w:rFonts w:ascii="Times New Roman" w:eastAsia="Times New Roman" w:hAnsi="Times New Roman" w:cs="Times New Roman"/>
          <w:color w:val="000000"/>
          <w:sz w:val="27"/>
          <w:szCs w:val="27"/>
        </w:rPr>
      </w:pPr>
      <w:r w:rsidRPr="000846ED">
        <w:rPr>
          <w:rFonts w:ascii="Times New Roman" w:eastAsia="Times New Roman" w:hAnsi="Times New Roman" w:cs="Times New Roman"/>
          <w:color w:val="000000"/>
          <w:sz w:val="28"/>
          <w:szCs w:val="28"/>
          <w:lang w:val="uk-UA"/>
        </w:rPr>
        <w:t>Иш берувчи томонидан Меҳнат кодексининг 270-моддасида кўрсатилган судга мурожаат қилиш муддати суд томонидан тикланган бўлса, унинг узрли сабабларга кўра ўтказиб юборилганлигини тасдиқловчи маълумотлар кўрсатилиши керак.</w:t>
      </w:r>
    </w:p>
    <w:p w:rsidR="000846ED" w:rsidRPr="000846ED" w:rsidRDefault="000846ED" w:rsidP="000846ED">
      <w:pPr>
        <w:spacing w:after="0" w:line="240" w:lineRule="auto"/>
        <w:ind w:firstLine="709"/>
        <w:jc w:val="both"/>
        <w:rPr>
          <w:rFonts w:ascii="Times New Roman" w:eastAsia="Times New Roman" w:hAnsi="Times New Roman" w:cs="Times New Roman"/>
          <w:color w:val="000000"/>
          <w:sz w:val="27"/>
          <w:szCs w:val="27"/>
        </w:rPr>
      </w:pPr>
      <w:r w:rsidRPr="000846ED">
        <w:rPr>
          <w:rFonts w:ascii="Times New Roman" w:eastAsia="Times New Roman" w:hAnsi="Times New Roman" w:cs="Times New Roman"/>
          <w:color w:val="000000"/>
          <w:sz w:val="28"/>
          <w:szCs w:val="28"/>
          <w:lang w:val="uk-UA"/>
        </w:rPr>
        <w:t>Ўзбекистон Республикаси Олий суди Пленумининг “Суднинг ҳал қилув қарори ҳақида”ги 1998 йил 17 апрелдаги қарорида ҳал қилув қарорининг хулоса қисмида тарафларнинг фамилияси, исми, отасининг исми ва юридик шахснинг номи тўлиқ келтирилиши, даъво талабларининг қаноатлантирилганлиги (тўлиқ ёки қисман), даъводан воз кечганлиги (тўлиқ ёки қисман), даъвонинг бир қисми қаноатлантирилиб, бошқа қисми бўйича иш юритиш тугатилганлиги ёки даъвонинг бошқа қисми кўрмасдан қолдирилганлиги, даъво талабларининг бир қисми қаноатлантирилганлиги ёки рад этилганлиги, даъво талабларининг бошқа қисми эса алоҳида иш юритиш учун ажратилганлиги ҳақидаги суднинг узил-кесил, қисқа ва аниқ хулосаси акс эттирилган бўлиши лозимлиги ўз ифодасини топган.</w:t>
      </w:r>
      <w:bookmarkStart w:id="15" w:name="_ftnref219"/>
      <w:r w:rsidRPr="000846ED">
        <w:rPr>
          <w:rFonts w:ascii="Times New Roman" w:eastAsia="Times New Roman" w:hAnsi="Times New Roman" w:cs="Times New Roman"/>
          <w:color w:val="000000"/>
          <w:sz w:val="27"/>
          <w:szCs w:val="27"/>
        </w:rPr>
        <w:fldChar w:fldCharType="begin"/>
      </w:r>
      <w:r w:rsidRPr="000846ED">
        <w:rPr>
          <w:rFonts w:ascii="Times New Roman" w:eastAsia="Times New Roman" w:hAnsi="Times New Roman" w:cs="Times New Roman"/>
          <w:color w:val="000000"/>
          <w:sz w:val="27"/>
          <w:szCs w:val="27"/>
        </w:rPr>
        <w:instrText xml:space="preserve"> HYPERLINK "file:///E:\\WEB%20option\\UzVIP%20files\\1111111111111111111111\\From%20Muzaffar\\FILES\\Universitet\\TDYUI%20kitoblari\\Darsliklar\\Ayrim%20tur-gi%20fuq-k%20ishlarini%20suda%20ko'r-ng%20pr-l%20xus-i.htm" \l "_ftn219" \o "" </w:instrText>
      </w:r>
      <w:r w:rsidRPr="000846ED">
        <w:rPr>
          <w:rFonts w:ascii="Times New Roman" w:eastAsia="Times New Roman" w:hAnsi="Times New Roman" w:cs="Times New Roman"/>
          <w:color w:val="000000"/>
          <w:sz w:val="27"/>
          <w:szCs w:val="27"/>
        </w:rPr>
        <w:fldChar w:fldCharType="separate"/>
      </w:r>
      <w:r w:rsidRPr="000846ED">
        <w:rPr>
          <w:rFonts w:ascii="Times New Roman" w:eastAsia="Times New Roman" w:hAnsi="Times New Roman" w:cs="Times New Roman"/>
          <w:color w:val="0000FF"/>
          <w:sz w:val="28"/>
          <w:szCs w:val="28"/>
          <w:u w:val="single"/>
          <w:vertAlign w:val="superscript"/>
        </w:rPr>
        <w:t>[219]</w:t>
      </w:r>
      <w:r w:rsidRPr="000846ED">
        <w:rPr>
          <w:rFonts w:ascii="Times New Roman" w:eastAsia="Times New Roman" w:hAnsi="Times New Roman" w:cs="Times New Roman"/>
          <w:color w:val="000000"/>
          <w:sz w:val="27"/>
          <w:szCs w:val="27"/>
        </w:rPr>
        <w:fldChar w:fldCharType="end"/>
      </w:r>
      <w:bookmarkEnd w:id="15"/>
      <w:r w:rsidRPr="000846ED">
        <w:rPr>
          <w:rFonts w:ascii="Times New Roman" w:eastAsia="Times New Roman" w:hAnsi="Times New Roman" w:cs="Times New Roman"/>
          <w:color w:val="000000"/>
          <w:sz w:val="28"/>
          <w:szCs w:val="28"/>
          <w:lang w:val="uk-UA"/>
        </w:rPr>
        <w:t> Шунингдек, ҳал қилув қарорининг хулоса қисми қарорни ижро этиш чоғида тушунмовчиликлар ва низолар вужудга келмаслиги учун тушунарли ҳамда аниқ тарзда ифода этилмоғи керак.</w:t>
      </w:r>
    </w:p>
    <w:p w:rsidR="000846ED" w:rsidRPr="000846ED" w:rsidRDefault="000846ED" w:rsidP="000846ED">
      <w:pPr>
        <w:spacing w:after="0" w:line="240" w:lineRule="auto"/>
        <w:ind w:firstLine="709"/>
        <w:jc w:val="both"/>
        <w:rPr>
          <w:rFonts w:ascii="Times New Roman" w:eastAsia="Times New Roman" w:hAnsi="Times New Roman" w:cs="Times New Roman"/>
          <w:color w:val="000000"/>
          <w:sz w:val="27"/>
          <w:szCs w:val="27"/>
        </w:rPr>
      </w:pPr>
      <w:r w:rsidRPr="000846ED">
        <w:rPr>
          <w:rFonts w:ascii="Times New Roman" w:eastAsia="Times New Roman" w:hAnsi="Times New Roman" w:cs="Times New Roman"/>
          <w:color w:val="000000"/>
          <w:sz w:val="28"/>
          <w:szCs w:val="28"/>
          <w:lang w:val="uk-UA"/>
        </w:rPr>
        <w:t>Зарур ҳолларда, суд ўз ҳал қилув қарорида уни ижро этишнинг усули ва тартибини кўрсатиши ҳам мумкин. Масалан, ходимнинг етказилган зарар учун моддий жавобгарлиги чораси масаласини ҳал қилишда судья жавобгарнинг даъвогарга бир хил баҳодаги мулкни бера олиш ёки зарар етказилган мулкни тиклай олиш имкониятига эгалигини ва шунингдек, бунинг учун иш берувчининг розилиги мавжудлигини албатта, аниқлаши шарт. Агар қонунда етказилган зарар натура шаклида қопланиши кўрсатиб қўйилган бўлса, у ҳолда иш берувчининг розилиги талаб қилинмайди.</w:t>
      </w:r>
    </w:p>
    <w:p w:rsidR="000846ED" w:rsidRPr="000846ED" w:rsidRDefault="000846ED" w:rsidP="000846ED">
      <w:pPr>
        <w:spacing w:after="0" w:line="240" w:lineRule="auto"/>
        <w:ind w:firstLine="709"/>
        <w:jc w:val="both"/>
        <w:rPr>
          <w:rFonts w:ascii="Times New Roman" w:eastAsia="Times New Roman" w:hAnsi="Times New Roman" w:cs="Times New Roman"/>
          <w:color w:val="000000"/>
          <w:sz w:val="27"/>
          <w:szCs w:val="27"/>
        </w:rPr>
      </w:pPr>
      <w:r w:rsidRPr="000846ED">
        <w:rPr>
          <w:rFonts w:ascii="Times New Roman" w:eastAsia="Times New Roman" w:hAnsi="Times New Roman" w:cs="Times New Roman"/>
          <w:color w:val="000000"/>
          <w:sz w:val="28"/>
          <w:szCs w:val="28"/>
          <w:lang w:val="uk-UA"/>
        </w:rPr>
        <w:t xml:space="preserve">Меҳнатга оид низоли ишларни судда кўриб ҳал қилиш жараёнида ходимга нисбатан етказилган маънавий зарарни ундириш масаласини ҳал қилаётган судлар маънавий зарар миқдорини белгилашда қандай мезонларга асосланганлигини ўз ҳал қилув қарорларида кўрсатиб ўтмаслик ҳолатлари ҳам учраб туради. Тўғри, иш берувчи томонидан ходимни ғайриқонуний </w:t>
      </w:r>
      <w:r w:rsidRPr="000846ED">
        <w:rPr>
          <w:rFonts w:ascii="Times New Roman" w:eastAsia="Times New Roman" w:hAnsi="Times New Roman" w:cs="Times New Roman"/>
          <w:color w:val="000000"/>
          <w:sz w:val="28"/>
          <w:szCs w:val="28"/>
          <w:lang w:val="uk-UA"/>
        </w:rPr>
        <w:lastRenderedPageBreak/>
        <w:t>равишда ишдан бўшатиш бевосита маънавий зарарни ундиришга асос бўла олади. Лекин маънавий зарарни баҳолашда суд албатта ходимнинг қандай маънавий ва жисмоний азоблар чекканлигини, етказилган азобларнинг оғирлигини тасдиқловчи аниқ ҳолатларни эътиборга олмоғи ва шунга қараб маънавий зарар миқдорини белгилаши талаб қилинади. Шундай экан, судларнинг маънавий зарар миқдорини белгилашда қандай мезонларга асосланганлигини ўз ҳал қилув қарорларида кўрсатмасликлари суд ҳал қилув қарорларига қўйилган талабларнинг бузилиши деб баҳоланади ва кейинчалик мазкур қарор устидан апелляция, кассация шикояти ва протести бериш учун асос бўла олади.</w:t>
      </w:r>
    </w:p>
    <w:p w:rsidR="000846ED" w:rsidRPr="000846ED" w:rsidRDefault="000846ED" w:rsidP="000846ED">
      <w:pPr>
        <w:spacing w:after="0" w:line="240" w:lineRule="auto"/>
        <w:ind w:firstLine="709"/>
        <w:jc w:val="both"/>
        <w:rPr>
          <w:rFonts w:ascii="Times New Roman" w:eastAsia="Times New Roman" w:hAnsi="Times New Roman" w:cs="Times New Roman"/>
          <w:color w:val="000000"/>
          <w:sz w:val="27"/>
          <w:szCs w:val="27"/>
        </w:rPr>
      </w:pPr>
      <w:r w:rsidRPr="000846ED">
        <w:rPr>
          <w:rFonts w:ascii="Times New Roman" w:eastAsia="Times New Roman" w:hAnsi="Times New Roman" w:cs="Times New Roman"/>
          <w:color w:val="000000"/>
          <w:sz w:val="28"/>
          <w:szCs w:val="28"/>
          <w:lang w:val="uk-UA"/>
        </w:rPr>
        <w:t>Суд ходимга етказилган маънавий зарарни қоплаш масаласини ҳал этишда қайси ҳолатларда ва иш берувчининг айнан қайси ҳаракатлари (ҳаракатсизлиги) оқибатида унга зарар етказилганлиги, иш берувчи айбининг даражаси, меҳнат шартномасини бекор қилиш ёки бошқа ишга ўтказишда қонун очиқ-ойдин бузилган-бузилмаганлигини аниқлаши, ходимнинг қандай маънавий ва жисмоний азоблар кўрганини белгилаши, бу зарарларни у қанча суммада ёки бошқача моддий шаклда қопланишини баҳоламоғи ва муайян низони ҳал қилиш учун муҳим бўлган бошқа ҳолатларни ойдинлаштирмоғи лозим.</w:t>
      </w:r>
    </w:p>
    <w:p w:rsidR="000846ED" w:rsidRPr="000846ED" w:rsidRDefault="000846ED" w:rsidP="000846ED">
      <w:pPr>
        <w:spacing w:after="0" w:line="240" w:lineRule="auto"/>
        <w:ind w:firstLine="709"/>
        <w:jc w:val="both"/>
        <w:rPr>
          <w:rFonts w:ascii="Times New Roman" w:eastAsia="Times New Roman" w:hAnsi="Times New Roman" w:cs="Times New Roman"/>
          <w:color w:val="000000"/>
          <w:sz w:val="27"/>
          <w:szCs w:val="27"/>
        </w:rPr>
      </w:pPr>
      <w:r w:rsidRPr="000846ED">
        <w:rPr>
          <w:rFonts w:ascii="Times New Roman" w:eastAsia="Times New Roman" w:hAnsi="Times New Roman" w:cs="Times New Roman"/>
          <w:color w:val="000000"/>
          <w:sz w:val="28"/>
          <w:szCs w:val="28"/>
          <w:lang w:val="uk-UA"/>
        </w:rPr>
        <w:t>Ҳал қилув қарорининг асослантирувчи қисмида шунингдек, суд амал қилган моддий ва процессуал ҳуқуқ нормалари ҳам кўрсатилиши лозим бўлади.</w:t>
      </w:r>
    </w:p>
    <w:p w:rsidR="000846ED" w:rsidRPr="000846ED" w:rsidRDefault="000846ED" w:rsidP="000846ED">
      <w:pPr>
        <w:spacing w:after="0" w:line="240" w:lineRule="auto"/>
        <w:ind w:firstLine="709"/>
        <w:jc w:val="both"/>
        <w:rPr>
          <w:rFonts w:ascii="Times New Roman" w:eastAsia="Times New Roman" w:hAnsi="Times New Roman" w:cs="Times New Roman"/>
          <w:color w:val="000000"/>
          <w:sz w:val="27"/>
          <w:szCs w:val="27"/>
        </w:rPr>
      </w:pPr>
      <w:r w:rsidRPr="000846ED">
        <w:rPr>
          <w:rFonts w:ascii="Times New Roman" w:eastAsia="Times New Roman" w:hAnsi="Times New Roman" w:cs="Times New Roman"/>
          <w:color w:val="000000"/>
          <w:sz w:val="28"/>
          <w:szCs w:val="28"/>
          <w:lang w:val="uk-UA"/>
        </w:rPr>
        <w:t>Ҳал қилув қарорининг хулоса қисмида суднинг даъво талабларини қаноатлантириш (ёки қаноатлантиришни рад этиш) билан боғлиқ хулосалари ўз ифодасини топади. ФПКнинг 209-моддасига мувофиқ, суд ўз ҳал қилув қарорида ходимга нисбатан етказилган маънавий зарар учун иш берувчилардан ундирилиши лозим бўлган пул суммасининг турини, шунингдек, ундириладиган сумма жавобгарнинг банкдаги қайси ҳисобидан олиниши кераклигини кўрсатиши лозим.</w:t>
      </w:r>
    </w:p>
    <w:p w:rsidR="000846ED" w:rsidRPr="000846ED" w:rsidRDefault="000846ED" w:rsidP="000846ED">
      <w:pPr>
        <w:spacing w:after="0" w:line="240" w:lineRule="auto"/>
        <w:ind w:firstLine="709"/>
        <w:jc w:val="both"/>
        <w:textAlignment w:val="baseline"/>
        <w:rPr>
          <w:rFonts w:ascii="Times New Roman" w:eastAsia="Times New Roman" w:hAnsi="Times New Roman" w:cs="Times New Roman"/>
          <w:color w:val="000000"/>
          <w:sz w:val="27"/>
          <w:szCs w:val="27"/>
        </w:rPr>
      </w:pPr>
      <w:r w:rsidRPr="000846ED">
        <w:rPr>
          <w:rFonts w:ascii="Times New Roman" w:eastAsia="Times New Roman" w:hAnsi="Times New Roman" w:cs="Times New Roman"/>
          <w:color w:val="000000"/>
          <w:sz w:val="28"/>
          <w:szCs w:val="28"/>
          <w:lang w:val="uk-UA"/>
        </w:rPr>
        <w:t xml:space="preserve">Агар иш бўйича ҳал қилув қарори қабул қилган суд ходимни ишга тиклаш ва етказилган маънавий зарарни ундириш ҳақидаги масалани мазмунан ҳал қилиб, лекин маънавий зарар учун ундириладиган сумма миқдорини ҳал қилув қарорининг хулоса қисмида кўрсатмаган бўлса, у ҳолда ишда иштирок этаётган шахсларнинг аризаларига кўра ёки ўз ташаббуси билан қўшимча ҳал қилув қарори чиқариши мумкин. Қўшимча ҳал қилув қарори чиқариш масаласи ҳал қилув қарори чиқарилган кундан эътиборан ўн кундан кечиктирмай қўзғатилиши мумкин. (ФПКнинг 214-моддаси). Қўшимча ҳал қилув қарори чиқариш масаласини кўриш билан боғлиқ муддат узрли сабабларга кўра ўтказиб юборилган ҳолда у ФПКнинг 130-моддасида белгиланган тартибда суд томонидан тикланиши юзасидан Ўзбекистон </w:t>
      </w:r>
      <w:r w:rsidRPr="000846ED">
        <w:rPr>
          <w:rFonts w:ascii="Times New Roman" w:eastAsia="Times New Roman" w:hAnsi="Times New Roman" w:cs="Times New Roman"/>
          <w:color w:val="000000"/>
          <w:sz w:val="28"/>
          <w:szCs w:val="28"/>
          <w:lang w:val="uk-UA"/>
        </w:rPr>
        <w:lastRenderedPageBreak/>
        <w:t>Республикаси Олий суди Пленумининг «Суднинг ҳал қилув қарорлари ҳақида»ги 1998 йил 17 апрел 13-сонли қарорида тушунтиришлар берилади.</w:t>
      </w:r>
    </w:p>
    <w:p w:rsidR="000846ED" w:rsidRPr="000846ED" w:rsidRDefault="000846ED" w:rsidP="000846ED">
      <w:pPr>
        <w:spacing w:after="0" w:line="240" w:lineRule="auto"/>
        <w:ind w:firstLine="709"/>
        <w:jc w:val="both"/>
        <w:textAlignment w:val="baseline"/>
        <w:rPr>
          <w:rFonts w:ascii="Times New Roman" w:eastAsia="Times New Roman" w:hAnsi="Times New Roman" w:cs="Times New Roman"/>
          <w:color w:val="000000"/>
          <w:sz w:val="27"/>
          <w:szCs w:val="27"/>
        </w:rPr>
      </w:pPr>
      <w:r w:rsidRPr="000846ED">
        <w:rPr>
          <w:rFonts w:ascii="Times New Roman" w:eastAsia="Times New Roman" w:hAnsi="Times New Roman" w:cs="Times New Roman"/>
          <w:color w:val="000000"/>
          <w:sz w:val="28"/>
          <w:szCs w:val="28"/>
          <w:lang w:val="uk-UA"/>
        </w:rPr>
        <w:t>Бизга маълумки, ФПКнинг 219-моддаси ҳамда Меҳнат кодексининг 273-моддасига мувофиқ, меҳнат шартномаси ғайриқонуний равишда бекор қилинганда ходимни ишга тиклаш, шунингдек меҳнат шартномасини бекор қилиш асослари таърифини ўзгартириш ҳамда ходимга уч ойлик иш ҳақидан ортиқ бўлмаган иш ҳақини ундириб бериш тўғрисидаги суд чиқарган ҳал қилув қарори дарҳол ижро этилади. Мазкур туркумга оид бўлган меҳнат низолари юзасидан суд чиқарган ҳал қилув қарорларининг хулоса қисмида албатта унинг ижро этиш усули ва тартиби кўрсатиб ўтилади.</w:t>
      </w:r>
    </w:p>
    <w:p w:rsidR="000846ED" w:rsidRPr="000846ED" w:rsidRDefault="000846ED" w:rsidP="000846ED">
      <w:pPr>
        <w:spacing w:after="0" w:line="240" w:lineRule="auto"/>
        <w:ind w:firstLine="709"/>
        <w:jc w:val="both"/>
        <w:rPr>
          <w:rFonts w:ascii="Times New Roman" w:eastAsia="Times New Roman" w:hAnsi="Times New Roman" w:cs="Times New Roman"/>
          <w:color w:val="000000"/>
          <w:sz w:val="27"/>
          <w:szCs w:val="27"/>
        </w:rPr>
      </w:pPr>
      <w:r w:rsidRPr="000846ED">
        <w:rPr>
          <w:rFonts w:ascii="Times New Roman" w:eastAsia="Times New Roman" w:hAnsi="Times New Roman" w:cs="Times New Roman"/>
          <w:color w:val="000000"/>
          <w:sz w:val="28"/>
          <w:szCs w:val="28"/>
          <w:lang w:val="uk-UA"/>
        </w:rPr>
        <w:t>Шунингдек, меҳнат низоларини кўрувчи орган ходимни ишга тиклаш тўғрисида ҳал қилув қарори чиқариш билан бир вақтда меҳнат шартномасини ғайриқонуний равишда бекор қилинганлиги, бошқа ишга ғайриқонуний равишда ўтказилганлиги ёки ишдан ғайриқонуний равишда четлатилганлиги оқибатида келиб чиққан мажбурий прогул вақти учун ходимнинг фойдасига иш берувчидан иш ҳақи ундириб беради. Ходимнинг фойдасига ундириб берилган иш ҳақининг миқдори албатта ҳал қилув қарорларининг хулоса қисмида ўз аксини аниқ топиши лозим.</w:t>
      </w:r>
    </w:p>
    <w:p w:rsidR="000846ED" w:rsidRPr="000846ED" w:rsidRDefault="000846ED" w:rsidP="000846ED">
      <w:pPr>
        <w:spacing w:after="0" w:line="240" w:lineRule="auto"/>
        <w:ind w:firstLine="709"/>
        <w:jc w:val="both"/>
        <w:rPr>
          <w:rFonts w:ascii="Times New Roman" w:eastAsia="Times New Roman" w:hAnsi="Times New Roman" w:cs="Times New Roman"/>
          <w:color w:val="000000"/>
          <w:sz w:val="27"/>
          <w:szCs w:val="27"/>
        </w:rPr>
      </w:pPr>
      <w:r w:rsidRPr="000846ED">
        <w:rPr>
          <w:rFonts w:ascii="Times New Roman" w:eastAsia="Times New Roman" w:hAnsi="Times New Roman" w:cs="Times New Roman"/>
          <w:color w:val="000000"/>
          <w:sz w:val="28"/>
          <w:szCs w:val="28"/>
          <w:lang w:val="uk-UA"/>
        </w:rPr>
        <w:t>Шу ўринда айтиш жоизки, меҳнат қонунчилигида юқоридаги ҳолатлар бўйича ходимнинг пул ундиришга доир талабларини қондиришда чекловлар мавжуд эканлиги эътироф этилади. Хусусан, Меҳнат кодексининг 275-моддаси 3-қисмига кўра, меҳнат шартномаси ғайриқонуний равишда бекор қилинганлиги, бошқа ишга ғайриқонуний равишда ўтказилганлиги ёки ишдан ғайриқонуний равишда четлатилганлиги оқибатида мажбурий прогул вақти учун ходимга ҳақ тўлаш тўғрисидаги меҳнат низоларини кўриб чиқиш чоғида меҳнат низоларини кўрувчи орган томонидан ходимнинг пул ундиришга доир талаблари бир йилдан ортиқ бўлмаган муддатга қондирилиши кўрсатиб ўтилади.</w:t>
      </w:r>
    </w:p>
    <w:p w:rsidR="000846ED" w:rsidRPr="000846ED" w:rsidRDefault="000846ED" w:rsidP="000846ED">
      <w:pPr>
        <w:spacing w:after="0" w:line="240" w:lineRule="auto"/>
        <w:ind w:firstLine="709"/>
        <w:jc w:val="both"/>
        <w:rPr>
          <w:rFonts w:ascii="Times New Roman" w:eastAsia="Times New Roman" w:hAnsi="Times New Roman" w:cs="Times New Roman"/>
          <w:color w:val="000000"/>
          <w:sz w:val="27"/>
          <w:szCs w:val="27"/>
        </w:rPr>
      </w:pPr>
      <w:r w:rsidRPr="000846ED">
        <w:rPr>
          <w:rFonts w:ascii="Times New Roman" w:eastAsia="Times New Roman" w:hAnsi="Times New Roman" w:cs="Times New Roman"/>
          <w:color w:val="000000"/>
          <w:sz w:val="28"/>
          <w:szCs w:val="28"/>
          <w:lang w:val="uk-UA"/>
        </w:rPr>
        <w:t>Лекин ҳуқуқий адабиётларда ишга тикланган ходимга унинг мажбурий бекор юрган вақти учун иш ҳақи ундиришга доир талабларини қондиришдаги чекловларга нисбатан салбий фикрлар билдирилади. Жумладан, В.Н.Толкунованинг фикрича, меҳнат шартномаси ғайриқонуний равишда бекор қилинган ва бошқа ишга ўтказилган ходимга барча вақт учун мажбурий прогул учун ҳақ тўлаш лозим бўлади.</w:t>
      </w:r>
      <w:bookmarkStart w:id="16" w:name="_ftnref220"/>
      <w:r w:rsidRPr="000846ED">
        <w:rPr>
          <w:rFonts w:ascii="Times New Roman" w:eastAsia="Times New Roman" w:hAnsi="Times New Roman" w:cs="Times New Roman"/>
          <w:color w:val="000000"/>
          <w:sz w:val="27"/>
          <w:szCs w:val="27"/>
        </w:rPr>
        <w:fldChar w:fldCharType="begin"/>
      </w:r>
      <w:r w:rsidRPr="000846ED">
        <w:rPr>
          <w:rFonts w:ascii="Times New Roman" w:eastAsia="Times New Roman" w:hAnsi="Times New Roman" w:cs="Times New Roman"/>
          <w:color w:val="000000"/>
          <w:sz w:val="27"/>
          <w:szCs w:val="27"/>
        </w:rPr>
        <w:instrText xml:space="preserve"> HYPERLINK "file:///E:\\WEB%20option\\UzVIP%20files\\1111111111111111111111\\From%20Muzaffar\\FILES\\Universitet\\TDYUI%20kitoblari\\Darsliklar\\Ayrim%20tur-gi%20fuq-k%20ishlarini%20suda%20ko'r-ng%20pr-l%20xus-i.htm" \l "_ftn220" \o "" </w:instrText>
      </w:r>
      <w:r w:rsidRPr="000846ED">
        <w:rPr>
          <w:rFonts w:ascii="Times New Roman" w:eastAsia="Times New Roman" w:hAnsi="Times New Roman" w:cs="Times New Roman"/>
          <w:color w:val="000000"/>
          <w:sz w:val="27"/>
          <w:szCs w:val="27"/>
        </w:rPr>
        <w:fldChar w:fldCharType="separate"/>
      </w:r>
      <w:r w:rsidRPr="000846ED">
        <w:rPr>
          <w:rFonts w:ascii="Times New Roman" w:eastAsia="Times New Roman" w:hAnsi="Times New Roman" w:cs="Times New Roman"/>
          <w:color w:val="0000FF"/>
          <w:sz w:val="28"/>
          <w:szCs w:val="28"/>
          <w:u w:val="single"/>
          <w:vertAlign w:val="superscript"/>
        </w:rPr>
        <w:t>[220]</w:t>
      </w:r>
      <w:r w:rsidRPr="000846ED">
        <w:rPr>
          <w:rFonts w:ascii="Times New Roman" w:eastAsia="Times New Roman" w:hAnsi="Times New Roman" w:cs="Times New Roman"/>
          <w:color w:val="000000"/>
          <w:sz w:val="27"/>
          <w:szCs w:val="27"/>
        </w:rPr>
        <w:fldChar w:fldCharType="end"/>
      </w:r>
      <w:bookmarkEnd w:id="16"/>
    </w:p>
    <w:p w:rsidR="000846ED" w:rsidRPr="000846ED" w:rsidRDefault="000846ED" w:rsidP="000846ED">
      <w:pPr>
        <w:spacing w:after="0" w:line="240" w:lineRule="auto"/>
        <w:ind w:firstLine="709"/>
        <w:jc w:val="both"/>
        <w:rPr>
          <w:rFonts w:ascii="Times New Roman" w:eastAsia="Times New Roman" w:hAnsi="Times New Roman" w:cs="Times New Roman"/>
          <w:color w:val="000000"/>
          <w:sz w:val="27"/>
          <w:szCs w:val="27"/>
        </w:rPr>
      </w:pPr>
      <w:r w:rsidRPr="000846ED">
        <w:rPr>
          <w:rFonts w:ascii="Times New Roman" w:eastAsia="Times New Roman" w:hAnsi="Times New Roman" w:cs="Times New Roman"/>
          <w:color w:val="000000"/>
          <w:sz w:val="28"/>
          <w:szCs w:val="28"/>
          <w:lang w:val="uk-UA"/>
        </w:rPr>
        <w:t xml:space="preserve">Бизнингча, ишга тикланган ходимга унинг мажбурий бекор юрган вақти учун иш ҳақи ундиришга доир талабларини қондирилишида ҳеч қандай чекловлар бўлмаслиги лозим. Чунки ходим Конституцияда мустаҳкамлаб қўйилган меҳнат қилишга бўлган ҳуқуқидан ноқонуний равишда маҳрум бўлиши натижасида мажбуран ишсиз юрган вақти учун тўлиқ иш ҳақининг ундирилмаслиги инсон ҳуқуқларининг чекланиши сифатида қаралмоғи </w:t>
      </w:r>
      <w:r w:rsidRPr="000846ED">
        <w:rPr>
          <w:rFonts w:ascii="Times New Roman" w:eastAsia="Times New Roman" w:hAnsi="Times New Roman" w:cs="Times New Roman"/>
          <w:color w:val="000000"/>
          <w:sz w:val="28"/>
          <w:szCs w:val="28"/>
          <w:lang w:val="uk-UA"/>
        </w:rPr>
        <w:lastRenderedPageBreak/>
        <w:t>лозим. Айрим МДҲ таркибига кирувчи давлатларда ходимнинг мажбур бекор юрган вақти учун иш ҳақи ундиришга доир талабларининг қондирилиши юзасидан белгиланган чекловлар мамлакат Конституциясига кўра, ходимларнинг меҳнат қилиш ва иш ҳақи олишга бўлган ҳуқуқининг чекланиши сифатида тан олинади. Хусусан, Россия Федерацияси Конституциявий суди ўзининг 1993 йил 27 январдаги қарори билан меҳнат қонунчилигидаги ходимнинг пул ундиришга доир талабларини қондиришдаги чекловлар Конституцияга мувофиқ эмаслиги эътироф этилган.</w:t>
      </w:r>
      <w:bookmarkStart w:id="17" w:name="_ftnref221"/>
      <w:r w:rsidRPr="000846ED">
        <w:rPr>
          <w:rFonts w:ascii="Times New Roman" w:eastAsia="Times New Roman" w:hAnsi="Times New Roman" w:cs="Times New Roman"/>
          <w:color w:val="000000"/>
          <w:sz w:val="27"/>
          <w:szCs w:val="27"/>
        </w:rPr>
        <w:fldChar w:fldCharType="begin"/>
      </w:r>
      <w:r w:rsidRPr="000846ED">
        <w:rPr>
          <w:rFonts w:ascii="Times New Roman" w:eastAsia="Times New Roman" w:hAnsi="Times New Roman" w:cs="Times New Roman"/>
          <w:color w:val="000000"/>
          <w:sz w:val="27"/>
          <w:szCs w:val="27"/>
        </w:rPr>
        <w:instrText xml:space="preserve"> HYPERLINK "file:///E:\\WEB%20option\\UzVIP%20files\\1111111111111111111111\\From%20Muzaffar\\FILES\\Universitet\\TDYUI%20kitoblari\\Darsliklar\\Ayrim%20tur-gi%20fuq-k%20ishlarini%20suda%20ko'r-ng%20pr-l%20xus-i.htm" \l "_ftn221" \o "" </w:instrText>
      </w:r>
      <w:r w:rsidRPr="000846ED">
        <w:rPr>
          <w:rFonts w:ascii="Times New Roman" w:eastAsia="Times New Roman" w:hAnsi="Times New Roman" w:cs="Times New Roman"/>
          <w:color w:val="000000"/>
          <w:sz w:val="27"/>
          <w:szCs w:val="27"/>
        </w:rPr>
        <w:fldChar w:fldCharType="separate"/>
      </w:r>
      <w:r w:rsidRPr="000846ED">
        <w:rPr>
          <w:rFonts w:ascii="Times New Roman" w:eastAsia="Times New Roman" w:hAnsi="Times New Roman" w:cs="Times New Roman"/>
          <w:color w:val="0000FF"/>
          <w:sz w:val="28"/>
          <w:szCs w:val="28"/>
          <w:u w:val="single"/>
          <w:vertAlign w:val="superscript"/>
        </w:rPr>
        <w:t>[221]</w:t>
      </w:r>
      <w:r w:rsidRPr="000846ED">
        <w:rPr>
          <w:rFonts w:ascii="Times New Roman" w:eastAsia="Times New Roman" w:hAnsi="Times New Roman" w:cs="Times New Roman"/>
          <w:color w:val="000000"/>
          <w:sz w:val="27"/>
          <w:szCs w:val="27"/>
        </w:rPr>
        <w:fldChar w:fldCharType="end"/>
      </w:r>
      <w:bookmarkEnd w:id="17"/>
      <w:r w:rsidRPr="000846ED">
        <w:rPr>
          <w:rFonts w:ascii="Times New Roman" w:eastAsia="Times New Roman" w:hAnsi="Times New Roman" w:cs="Times New Roman"/>
          <w:color w:val="000000"/>
          <w:sz w:val="28"/>
          <w:szCs w:val="28"/>
          <w:lang w:val="uk-UA"/>
        </w:rPr>
        <w:t> Шунингдек, Россия Федерациясининг 2001 йил 30 декабрда қабул қилинган Россия Федерацияси Меҳнат кодексининг 395-моддасида ходимнинг пул ундиришга доир талаблари тўлиқ қондирилиши тўғрисида ҳуқуқий норма мустаҳкамлаб қўйилган бўлиб, ушбу талабларнинг қондирилишида ҳеч қандай чекловлар белгиланмаган.</w:t>
      </w:r>
      <w:bookmarkStart w:id="18" w:name="_ftnref222"/>
      <w:r w:rsidRPr="000846ED">
        <w:rPr>
          <w:rFonts w:ascii="Times New Roman" w:eastAsia="Times New Roman" w:hAnsi="Times New Roman" w:cs="Times New Roman"/>
          <w:color w:val="000000"/>
          <w:sz w:val="27"/>
          <w:szCs w:val="27"/>
        </w:rPr>
        <w:fldChar w:fldCharType="begin"/>
      </w:r>
      <w:r w:rsidRPr="000846ED">
        <w:rPr>
          <w:rFonts w:ascii="Times New Roman" w:eastAsia="Times New Roman" w:hAnsi="Times New Roman" w:cs="Times New Roman"/>
          <w:color w:val="000000"/>
          <w:sz w:val="27"/>
          <w:szCs w:val="27"/>
        </w:rPr>
        <w:instrText xml:space="preserve"> HYPERLINK "file:///E:\\WEB%20option\\UzVIP%20files\\1111111111111111111111\\From%20Muzaffar\\FILES\\Universitet\\TDYUI%20kitoblari\\Darsliklar\\Ayrim%20tur-gi%20fuq-k%20ishlarini%20suda%20ko'r-ng%20pr-l%20xus-i.htm" \l "_ftn222" \o "" </w:instrText>
      </w:r>
      <w:r w:rsidRPr="000846ED">
        <w:rPr>
          <w:rFonts w:ascii="Times New Roman" w:eastAsia="Times New Roman" w:hAnsi="Times New Roman" w:cs="Times New Roman"/>
          <w:color w:val="000000"/>
          <w:sz w:val="27"/>
          <w:szCs w:val="27"/>
        </w:rPr>
        <w:fldChar w:fldCharType="separate"/>
      </w:r>
      <w:r w:rsidRPr="000846ED">
        <w:rPr>
          <w:rFonts w:ascii="Times New Roman" w:eastAsia="Times New Roman" w:hAnsi="Times New Roman" w:cs="Times New Roman"/>
          <w:color w:val="0000FF"/>
          <w:sz w:val="28"/>
          <w:szCs w:val="28"/>
          <w:u w:val="single"/>
          <w:vertAlign w:val="superscript"/>
        </w:rPr>
        <w:t>[222]</w:t>
      </w:r>
      <w:r w:rsidRPr="000846ED">
        <w:rPr>
          <w:rFonts w:ascii="Times New Roman" w:eastAsia="Times New Roman" w:hAnsi="Times New Roman" w:cs="Times New Roman"/>
          <w:color w:val="000000"/>
          <w:sz w:val="27"/>
          <w:szCs w:val="27"/>
        </w:rPr>
        <w:fldChar w:fldCharType="end"/>
      </w:r>
      <w:bookmarkEnd w:id="18"/>
    </w:p>
    <w:p w:rsidR="000846ED" w:rsidRPr="000846ED" w:rsidRDefault="000846ED" w:rsidP="000846ED">
      <w:pPr>
        <w:spacing w:after="0" w:line="240" w:lineRule="auto"/>
        <w:ind w:firstLine="709"/>
        <w:jc w:val="both"/>
        <w:rPr>
          <w:rFonts w:ascii="Times New Roman" w:eastAsia="Times New Roman" w:hAnsi="Times New Roman" w:cs="Times New Roman"/>
          <w:color w:val="000000"/>
          <w:sz w:val="27"/>
          <w:szCs w:val="27"/>
        </w:rPr>
      </w:pPr>
      <w:r w:rsidRPr="000846ED">
        <w:rPr>
          <w:rFonts w:ascii="Times New Roman" w:eastAsia="Times New Roman" w:hAnsi="Times New Roman" w:cs="Times New Roman"/>
          <w:color w:val="000000"/>
          <w:sz w:val="28"/>
          <w:szCs w:val="28"/>
          <w:lang w:val="uk-UA"/>
        </w:rPr>
        <w:t>Бизга маълумки, суд ҳал қилув қарорларини чиқариш ва эълон қилиш-суд мажлисининг якунловчи қисми ҳисобланиб, ушбу жараёнда фуқаролик процессининг бевоситалик, оғзакилик ва ошкоралик тамойилларига қатъий амал қилиш талаб этилади.</w:t>
      </w:r>
    </w:p>
    <w:p w:rsidR="000846ED" w:rsidRPr="000846ED" w:rsidRDefault="000846ED" w:rsidP="000846ED">
      <w:pPr>
        <w:spacing w:after="0" w:line="240" w:lineRule="auto"/>
        <w:ind w:firstLine="709"/>
        <w:jc w:val="both"/>
        <w:rPr>
          <w:rFonts w:ascii="Times New Roman" w:eastAsia="Times New Roman" w:hAnsi="Times New Roman" w:cs="Times New Roman"/>
          <w:color w:val="000000"/>
          <w:sz w:val="27"/>
          <w:szCs w:val="27"/>
        </w:rPr>
      </w:pPr>
      <w:r w:rsidRPr="000846ED">
        <w:rPr>
          <w:rFonts w:ascii="Times New Roman" w:eastAsia="Times New Roman" w:hAnsi="Times New Roman" w:cs="Times New Roman"/>
          <w:color w:val="000000"/>
          <w:sz w:val="28"/>
          <w:szCs w:val="28"/>
          <w:lang w:val="uk-UA"/>
        </w:rPr>
        <w:t>Дарҳақиқат, ФПКнинг 203-моддасида суднинг ҳал қилув қарори иш кўриб бўлинганидан сўнг дарҳол чиқарилиши ўз ифодасини топган. Лекин процессуал қонун алоҳида ҳолларда жуда мураккаб бўлган ишлар юзасидан асослантирилган ҳал қилув қарорини тайёрлаш кўпи билан уч кунга кечиктирилиши мумкинлигини назарда тутади. Лекин суд амалиётида ишни кўрган судьянинг касаллиги, бахтсиз ҳодиса ёки бевақт ўлим натижасида ҳал қилув қарорини тайёрлашнинг ушбу муддати бузилиши ҳолатлари кузатилиши мумкин. Ушбу ҳолат суд ҳал қилув қарорлари нусхаларининг тарафларга ўз вақтида берилмаслигига олиб келиши, бунинг натижасида манфаатдор шахсларнинг бузилган ҳуқуқ ва қонуний манфаатларини ҳимоя қилиш жараёнини кечиктирилиши мумкинлигини айрим муаллифлар кўрсатиб ўтадилар.</w:t>
      </w:r>
      <w:bookmarkStart w:id="19" w:name="_ftnref223"/>
      <w:r w:rsidRPr="000846ED">
        <w:rPr>
          <w:rFonts w:ascii="Times New Roman" w:eastAsia="Times New Roman" w:hAnsi="Times New Roman" w:cs="Times New Roman"/>
          <w:color w:val="000000"/>
          <w:sz w:val="27"/>
          <w:szCs w:val="27"/>
        </w:rPr>
        <w:fldChar w:fldCharType="begin"/>
      </w:r>
      <w:r w:rsidRPr="000846ED">
        <w:rPr>
          <w:rFonts w:ascii="Times New Roman" w:eastAsia="Times New Roman" w:hAnsi="Times New Roman" w:cs="Times New Roman"/>
          <w:color w:val="000000"/>
          <w:sz w:val="27"/>
          <w:szCs w:val="27"/>
        </w:rPr>
        <w:instrText xml:space="preserve"> HYPERLINK "file:///E:\\WEB%20option\\UzVIP%20files\\1111111111111111111111\\From%20Muzaffar\\FILES\\Universitet\\TDYUI%20kitoblari\\Darsliklar\\Ayrim%20tur-gi%20fuq-k%20ishlarini%20suda%20ko'r-ng%20pr-l%20xus-i.htm" \l "_ftn223" \o "" </w:instrText>
      </w:r>
      <w:r w:rsidRPr="000846ED">
        <w:rPr>
          <w:rFonts w:ascii="Times New Roman" w:eastAsia="Times New Roman" w:hAnsi="Times New Roman" w:cs="Times New Roman"/>
          <w:color w:val="000000"/>
          <w:sz w:val="27"/>
          <w:szCs w:val="27"/>
        </w:rPr>
        <w:fldChar w:fldCharType="separate"/>
      </w:r>
      <w:r w:rsidRPr="000846ED">
        <w:rPr>
          <w:rFonts w:ascii="Times New Roman" w:eastAsia="Times New Roman" w:hAnsi="Times New Roman" w:cs="Times New Roman"/>
          <w:color w:val="0000FF"/>
          <w:sz w:val="28"/>
          <w:szCs w:val="28"/>
          <w:u w:val="single"/>
          <w:vertAlign w:val="superscript"/>
        </w:rPr>
        <w:t>[223]</w:t>
      </w:r>
      <w:r w:rsidRPr="000846ED">
        <w:rPr>
          <w:rFonts w:ascii="Times New Roman" w:eastAsia="Times New Roman" w:hAnsi="Times New Roman" w:cs="Times New Roman"/>
          <w:color w:val="000000"/>
          <w:sz w:val="27"/>
          <w:szCs w:val="27"/>
        </w:rPr>
        <w:fldChar w:fldCharType="end"/>
      </w:r>
      <w:bookmarkEnd w:id="19"/>
    </w:p>
    <w:p w:rsidR="000846ED" w:rsidRPr="000846ED" w:rsidRDefault="000846ED" w:rsidP="000846ED">
      <w:pPr>
        <w:spacing w:after="0" w:line="240" w:lineRule="auto"/>
        <w:ind w:firstLine="709"/>
        <w:jc w:val="both"/>
        <w:rPr>
          <w:rFonts w:ascii="Times New Roman" w:eastAsia="Times New Roman" w:hAnsi="Times New Roman" w:cs="Times New Roman"/>
          <w:color w:val="000000"/>
          <w:sz w:val="27"/>
          <w:szCs w:val="27"/>
        </w:rPr>
      </w:pPr>
      <w:r w:rsidRPr="000846ED">
        <w:rPr>
          <w:rFonts w:ascii="Times New Roman" w:eastAsia="Times New Roman" w:hAnsi="Times New Roman" w:cs="Times New Roman"/>
          <w:color w:val="000000"/>
          <w:sz w:val="28"/>
          <w:szCs w:val="28"/>
          <w:lang w:val="uk-UA"/>
        </w:rPr>
        <w:t>Одил судлов акти бўлмиш суд ҳал қилув қарорлари ижросининг муқаррарлиги тамойилидан келиб чиқиб, ҳар бир манфаатдор шахсга уларнинг фуқаролик ишлари бўйича чиқарилган ҳал қилув қарорларини ўз вақтида ва сифатли тайёрлаш кафолатланиши лозим. Шу ўринда ушбу ҳолатларнинг олдини олиш билан боғлиқ масалалар Ўзбекистон Республикаси ФПКда ёки бошқа норматив ҳужжатларда тартибга солинмаганлигини алоҳида қайд этиш лозим. Бинобарин, ФПКнинг 203-моддаси амалда экан, Ўзбекистон Республикаси Олий суди Пленумининг “Суд ҳал қилув қарорлари тўғрисида”ги 1998 йил 17 апрел қарорида мазкур масала юзасидан тегишли тушунтиришлар бериш билан боғлиқ қўшимчалар киритилиши мақсадга мувофиқдир.</w:t>
      </w:r>
    </w:p>
    <w:p w:rsidR="000846ED" w:rsidRPr="000846ED" w:rsidRDefault="000846ED" w:rsidP="000846ED">
      <w:pPr>
        <w:spacing w:after="0" w:line="240" w:lineRule="auto"/>
        <w:jc w:val="center"/>
        <w:rPr>
          <w:rFonts w:ascii="Times New Roman" w:eastAsia="Times New Roman" w:hAnsi="Times New Roman" w:cs="Times New Roman"/>
          <w:color w:val="000000"/>
          <w:sz w:val="27"/>
          <w:szCs w:val="27"/>
        </w:rPr>
      </w:pPr>
      <w:r w:rsidRPr="000846ED">
        <w:rPr>
          <w:rFonts w:ascii="Times New Roman" w:eastAsia="Times New Roman" w:hAnsi="Times New Roman" w:cs="Times New Roman"/>
          <w:color w:val="000000"/>
          <w:sz w:val="28"/>
          <w:szCs w:val="28"/>
          <w:lang w:val="uk-UA"/>
        </w:rPr>
        <w:lastRenderedPageBreak/>
        <w:t> </w:t>
      </w:r>
    </w:p>
    <w:p w:rsidR="000846ED" w:rsidRPr="000846ED" w:rsidRDefault="000846ED" w:rsidP="000846ED">
      <w:pPr>
        <w:spacing w:after="0" w:line="240" w:lineRule="auto"/>
        <w:jc w:val="center"/>
        <w:rPr>
          <w:rFonts w:ascii="Times New Roman" w:eastAsia="Times New Roman" w:hAnsi="Times New Roman" w:cs="Times New Roman"/>
          <w:color w:val="000000"/>
          <w:sz w:val="27"/>
          <w:szCs w:val="27"/>
        </w:rPr>
      </w:pPr>
      <w:r w:rsidRPr="000846ED">
        <w:rPr>
          <w:rFonts w:ascii="Times New Roman" w:eastAsia="Times New Roman" w:hAnsi="Times New Roman" w:cs="Times New Roman"/>
          <w:b/>
          <w:bCs/>
          <w:color w:val="000000"/>
          <w:sz w:val="28"/>
          <w:szCs w:val="28"/>
          <w:lang w:val="uk-UA"/>
        </w:rPr>
        <w:t>10-</w:t>
      </w:r>
      <w:r w:rsidRPr="000846ED">
        <w:rPr>
          <w:rFonts w:ascii="Times New Roman" w:eastAsia="Times New Roman" w:hAnsi="Times New Roman" w:cs="Times New Roman"/>
          <w:b/>
          <w:bCs/>
          <w:color w:val="000000"/>
          <w:sz w:val="28"/>
          <w:szCs w:val="28"/>
        </w:rPr>
        <w:t>§</w:t>
      </w:r>
      <w:r w:rsidRPr="000846ED">
        <w:rPr>
          <w:rFonts w:ascii="Times New Roman" w:eastAsia="Times New Roman" w:hAnsi="Times New Roman" w:cs="Times New Roman"/>
          <w:b/>
          <w:bCs/>
          <w:color w:val="000000"/>
          <w:sz w:val="28"/>
          <w:szCs w:val="28"/>
          <w:lang w:val="uk-UA"/>
        </w:rPr>
        <w:t> Меҳнатга оид низоли ишлар юзасидан чиқарилган қарорларни ижро этиш хусусиятлари</w:t>
      </w:r>
    </w:p>
    <w:p w:rsidR="000846ED" w:rsidRPr="000846ED" w:rsidRDefault="000846ED" w:rsidP="000846ED">
      <w:pPr>
        <w:spacing w:after="0" w:line="240" w:lineRule="auto"/>
        <w:jc w:val="center"/>
        <w:rPr>
          <w:rFonts w:ascii="BalticaUzbek" w:eastAsia="Times New Roman" w:hAnsi="BalticaUzbek" w:cs="Times New Roman"/>
          <w:color w:val="000000"/>
          <w:sz w:val="27"/>
          <w:szCs w:val="27"/>
        </w:rPr>
      </w:pPr>
      <w:r w:rsidRPr="000846ED">
        <w:rPr>
          <w:rFonts w:ascii="Times New Roman" w:eastAsia="Times New Roman" w:hAnsi="Times New Roman" w:cs="Times New Roman"/>
          <w:color w:val="000000"/>
          <w:sz w:val="28"/>
          <w:szCs w:val="28"/>
          <w:lang w:val="uk-UA"/>
        </w:rPr>
        <w:t> </w:t>
      </w:r>
    </w:p>
    <w:p w:rsidR="000846ED" w:rsidRPr="000846ED" w:rsidRDefault="000846ED" w:rsidP="000846ED">
      <w:pPr>
        <w:spacing w:after="0" w:line="240" w:lineRule="auto"/>
        <w:ind w:firstLine="709"/>
        <w:jc w:val="both"/>
        <w:rPr>
          <w:rFonts w:ascii="Times New Roman" w:eastAsia="Times New Roman" w:hAnsi="Times New Roman" w:cs="Times New Roman"/>
          <w:color w:val="000000"/>
          <w:sz w:val="27"/>
          <w:szCs w:val="27"/>
        </w:rPr>
      </w:pPr>
      <w:r w:rsidRPr="000846ED">
        <w:rPr>
          <w:rFonts w:ascii="Times New Roman" w:eastAsia="Times New Roman" w:hAnsi="Times New Roman" w:cs="Times New Roman"/>
          <w:color w:val="000000"/>
          <w:sz w:val="28"/>
          <w:szCs w:val="28"/>
          <w:lang w:val="uk-UA"/>
        </w:rPr>
        <w:t>Одил судловни амалга ошириш, фуқаролар ва ташкилотларнинг ҳуқуқларини қўриқлаш мақсадида чиқарилган қарорларни ижро этиш фуқаролик процессининг якунловчи босқичи ҳисобланади.</w:t>
      </w:r>
      <w:bookmarkStart w:id="20" w:name="_ftnref224"/>
      <w:r w:rsidRPr="000846ED">
        <w:rPr>
          <w:rFonts w:ascii="Times New Roman" w:eastAsia="Times New Roman" w:hAnsi="Times New Roman" w:cs="Times New Roman"/>
          <w:color w:val="000000"/>
          <w:sz w:val="27"/>
          <w:szCs w:val="27"/>
        </w:rPr>
        <w:fldChar w:fldCharType="begin"/>
      </w:r>
      <w:r w:rsidRPr="000846ED">
        <w:rPr>
          <w:rFonts w:ascii="Times New Roman" w:eastAsia="Times New Roman" w:hAnsi="Times New Roman" w:cs="Times New Roman"/>
          <w:color w:val="000000"/>
          <w:sz w:val="27"/>
          <w:szCs w:val="27"/>
        </w:rPr>
        <w:instrText xml:space="preserve"> HYPERLINK "file:///E:\\WEB%20option\\UzVIP%20files\\1111111111111111111111\\From%20Muzaffar\\FILES\\Universitet\\TDYUI%20kitoblari\\Darsliklar\\Ayrim%20tur-gi%20fuq-k%20ishlarini%20suda%20ko'r-ng%20pr-l%20xus-i.htm" \l "_ftn224" \o "" </w:instrText>
      </w:r>
      <w:r w:rsidRPr="000846ED">
        <w:rPr>
          <w:rFonts w:ascii="Times New Roman" w:eastAsia="Times New Roman" w:hAnsi="Times New Roman" w:cs="Times New Roman"/>
          <w:color w:val="000000"/>
          <w:sz w:val="27"/>
          <w:szCs w:val="27"/>
        </w:rPr>
        <w:fldChar w:fldCharType="separate"/>
      </w:r>
      <w:r w:rsidRPr="000846ED">
        <w:rPr>
          <w:rFonts w:ascii="Times New Roman" w:eastAsia="Times New Roman" w:hAnsi="Times New Roman" w:cs="Times New Roman"/>
          <w:color w:val="0000FF"/>
          <w:sz w:val="28"/>
          <w:szCs w:val="28"/>
          <w:u w:val="single"/>
          <w:vertAlign w:val="superscript"/>
        </w:rPr>
        <w:t>[224]</w:t>
      </w:r>
      <w:r w:rsidRPr="000846ED">
        <w:rPr>
          <w:rFonts w:ascii="Times New Roman" w:eastAsia="Times New Roman" w:hAnsi="Times New Roman" w:cs="Times New Roman"/>
          <w:color w:val="000000"/>
          <w:sz w:val="27"/>
          <w:szCs w:val="27"/>
        </w:rPr>
        <w:fldChar w:fldCharType="end"/>
      </w:r>
      <w:bookmarkEnd w:id="20"/>
      <w:r w:rsidRPr="000846ED">
        <w:rPr>
          <w:rFonts w:ascii="Times New Roman" w:eastAsia="Times New Roman" w:hAnsi="Times New Roman" w:cs="Times New Roman"/>
          <w:color w:val="000000"/>
          <w:sz w:val="28"/>
          <w:szCs w:val="28"/>
          <w:lang w:val="uk-UA"/>
        </w:rPr>
        <w:t> Айнан ушбу босқичда шахсларнинг бузилган ҳуқуқ ва қонуний манфаатлари тўла равишда тикланиши мумкин.</w:t>
      </w:r>
    </w:p>
    <w:p w:rsidR="000846ED" w:rsidRPr="000846ED" w:rsidRDefault="000846ED" w:rsidP="000846ED">
      <w:pPr>
        <w:spacing w:after="0" w:line="240" w:lineRule="auto"/>
        <w:ind w:firstLine="709"/>
        <w:jc w:val="both"/>
        <w:rPr>
          <w:rFonts w:ascii="Times New Roman" w:eastAsia="Times New Roman" w:hAnsi="Times New Roman" w:cs="Times New Roman"/>
          <w:color w:val="000000"/>
          <w:sz w:val="27"/>
          <w:szCs w:val="27"/>
        </w:rPr>
      </w:pPr>
      <w:r w:rsidRPr="000846ED">
        <w:rPr>
          <w:rFonts w:ascii="Times New Roman" w:eastAsia="Times New Roman" w:hAnsi="Times New Roman" w:cs="Times New Roman"/>
          <w:color w:val="000000"/>
          <w:sz w:val="28"/>
          <w:szCs w:val="28"/>
          <w:lang w:val="uk-UA"/>
        </w:rPr>
        <w:t>Меҳнат ҳуқуқий муносабатларидан келиб чиқадиган ишлар бўйича чиқарилган суд ҳал қилув қарорларининг тўла ва ўз вақтида ижро қилиниши меҳнат ҳуқуқлари бузилган ходимларнинг манфаатларини ҳимоя қилинишида муҳим амалий аҳамият касб этади.</w:t>
      </w:r>
    </w:p>
    <w:p w:rsidR="000846ED" w:rsidRPr="000846ED" w:rsidRDefault="000846ED" w:rsidP="000846ED">
      <w:pPr>
        <w:spacing w:after="0" w:line="240" w:lineRule="auto"/>
        <w:ind w:firstLine="709"/>
        <w:jc w:val="both"/>
        <w:rPr>
          <w:rFonts w:ascii="Times New Roman" w:eastAsia="Times New Roman" w:hAnsi="Times New Roman" w:cs="Times New Roman"/>
          <w:color w:val="000000"/>
          <w:sz w:val="27"/>
          <w:szCs w:val="27"/>
        </w:rPr>
      </w:pPr>
      <w:r w:rsidRPr="000846ED">
        <w:rPr>
          <w:rFonts w:ascii="Times New Roman" w:eastAsia="Times New Roman" w:hAnsi="Times New Roman" w:cs="Times New Roman"/>
          <w:color w:val="000000"/>
          <w:sz w:val="28"/>
          <w:szCs w:val="28"/>
          <w:lang w:val="uk-UA"/>
        </w:rPr>
        <w:t>Кўп йиллар давомида ижро ишларини юритиш фуқаролик процессининг таркибий қисми сифатида эътироф этиб келинган бўлса, ҳозирга келиб ижро ишларини юритиш нормалари маълум бир ҳуқуқий йўналиш ва хусусиятларга эга бўлган ҳуқуқ соҳасининг комплекс тармоғи эканлиги аён бўлиб бормоқда.</w:t>
      </w:r>
      <w:bookmarkStart w:id="21" w:name="_ftnref225"/>
      <w:r w:rsidRPr="000846ED">
        <w:rPr>
          <w:rFonts w:ascii="Times New Roman" w:eastAsia="Times New Roman" w:hAnsi="Times New Roman" w:cs="Times New Roman"/>
          <w:color w:val="000000"/>
          <w:sz w:val="27"/>
          <w:szCs w:val="27"/>
        </w:rPr>
        <w:fldChar w:fldCharType="begin"/>
      </w:r>
      <w:r w:rsidRPr="000846ED">
        <w:rPr>
          <w:rFonts w:ascii="Times New Roman" w:eastAsia="Times New Roman" w:hAnsi="Times New Roman" w:cs="Times New Roman"/>
          <w:color w:val="000000"/>
          <w:sz w:val="27"/>
          <w:szCs w:val="27"/>
        </w:rPr>
        <w:instrText xml:space="preserve"> HYPERLINK "file:///E:\\WEB%20option\\UzVIP%20files\\1111111111111111111111\\From%20Muzaffar\\FILES\\Universitet\\TDYUI%20kitoblari\\Darsliklar\\Ayrim%20tur-gi%20fuq-k%20ishlarini%20suda%20ko'r-ng%20pr-l%20xus-i.htm" \l "_ftn225" \o "" </w:instrText>
      </w:r>
      <w:r w:rsidRPr="000846ED">
        <w:rPr>
          <w:rFonts w:ascii="Times New Roman" w:eastAsia="Times New Roman" w:hAnsi="Times New Roman" w:cs="Times New Roman"/>
          <w:color w:val="000000"/>
          <w:sz w:val="27"/>
          <w:szCs w:val="27"/>
        </w:rPr>
        <w:fldChar w:fldCharType="separate"/>
      </w:r>
      <w:r w:rsidRPr="000846ED">
        <w:rPr>
          <w:rFonts w:ascii="Times New Roman" w:eastAsia="Times New Roman" w:hAnsi="Times New Roman" w:cs="Times New Roman"/>
          <w:color w:val="0000FF"/>
          <w:sz w:val="28"/>
          <w:szCs w:val="28"/>
          <w:u w:val="single"/>
          <w:vertAlign w:val="superscript"/>
        </w:rPr>
        <w:t>[225]</w:t>
      </w:r>
      <w:r w:rsidRPr="000846ED">
        <w:rPr>
          <w:rFonts w:ascii="Times New Roman" w:eastAsia="Times New Roman" w:hAnsi="Times New Roman" w:cs="Times New Roman"/>
          <w:color w:val="000000"/>
          <w:sz w:val="27"/>
          <w:szCs w:val="27"/>
        </w:rPr>
        <w:fldChar w:fldCharType="end"/>
      </w:r>
      <w:bookmarkEnd w:id="21"/>
    </w:p>
    <w:p w:rsidR="000846ED" w:rsidRPr="000846ED" w:rsidRDefault="000846ED" w:rsidP="000846ED">
      <w:pPr>
        <w:spacing w:after="0" w:line="240" w:lineRule="auto"/>
        <w:ind w:firstLine="709"/>
        <w:jc w:val="both"/>
        <w:rPr>
          <w:rFonts w:ascii="Times New Roman" w:eastAsia="Times New Roman" w:hAnsi="Times New Roman" w:cs="Times New Roman"/>
          <w:color w:val="000000"/>
          <w:sz w:val="27"/>
          <w:szCs w:val="27"/>
        </w:rPr>
      </w:pPr>
      <w:r w:rsidRPr="000846ED">
        <w:rPr>
          <w:rFonts w:ascii="Times New Roman" w:eastAsia="Times New Roman" w:hAnsi="Times New Roman" w:cs="Times New Roman"/>
          <w:color w:val="000000"/>
          <w:sz w:val="28"/>
          <w:szCs w:val="28"/>
          <w:lang w:val="uk-UA"/>
        </w:rPr>
        <w:t xml:space="preserve">2001 йил 29 августда қабул қилинган “Суд ҳужжатлари ва бошқа органлар щужжатларини ижро этиш тўғрисида”ги Ўзбекистон Республикасининг қонуничилиги меҳнатга оид ҳуқуқий муносабатлардан келиб чиқадиган низоли ишлар бўйича суд ҳал қилув қарорларини ижро қилишнинг қатор хусусиятларини назарда тутади. Жумладан, ходимга уч ойлик иш ҳақидан ортиқ бўлмаган иш ҳақини ундириб бериш тўғрисидаги ҳамда меҳнат шартномаси ғайриқонуний равишда бекор қилинган ходимни ёки ғайриқонуний равишда бошқа ишга ўтказилган ходимни аввалги ишига тиклаш тўғрисидаги, шунингдек меҳнат шартномасини бекор қилиш асосларининг таърифини ўзгартириш тўғрисидаги суднинг ҳал қилув қарорлари дарҳол ижро этилади (ФПКнинг 219, МКнинг 273-моддаси). Мазкур ҳолатда ҳал қилув қарорининг дарҳол ижро этилиши суднинг йўл қўйиш ҳуқуқига боғлиқ бўлмай, қонунга кўра ҳал қилув қарорининг чиқарилиши билан дарҳол ижрога қаратилади. Бошқа ҳолларда эса суд агар алоҳида ҳолатлар натижасида ҳал қилув қарорининг ижросини кечиктириш ундирувчи учун кўп зарар келтириши мумкин ёки ижронинг бажарилиши мумкин бўлмай қолади деб ҳисобласа, ўз ҳал қилув қарорининг хулоса қисмида ёки алоҳида ажрим чиқариш орқали ҳал қилув қарорининг дарҳол ижро этилишига йўл қўйишга ҳақли бўлади (ФПКнинг 220-моддаси). Мисол учун, корхонанинг тугатилиши муносабати билан натура шаклида ходимга отгул (ортиқча ишлаган вақти учун олинган дам олиш куни) бериш тўғрисидаги суд ҳал қилув қарорининг ижросини бажариш мумкин бўлмай </w:t>
      </w:r>
      <w:r w:rsidRPr="000846ED">
        <w:rPr>
          <w:rFonts w:ascii="Times New Roman" w:eastAsia="Times New Roman" w:hAnsi="Times New Roman" w:cs="Times New Roman"/>
          <w:color w:val="000000"/>
          <w:sz w:val="28"/>
          <w:szCs w:val="28"/>
          <w:lang w:val="uk-UA"/>
        </w:rPr>
        <w:lastRenderedPageBreak/>
        <w:t>қолади. Бу ҳолда суд ҳал қилув қарорининг дарҳол ижро этилишини таъминлашга ҳақлидир.</w:t>
      </w:r>
    </w:p>
    <w:p w:rsidR="000846ED" w:rsidRPr="000846ED" w:rsidRDefault="000846ED" w:rsidP="000846ED">
      <w:pPr>
        <w:spacing w:after="0" w:line="240" w:lineRule="auto"/>
        <w:ind w:firstLine="709"/>
        <w:jc w:val="both"/>
        <w:rPr>
          <w:rFonts w:ascii="Times New Roman" w:eastAsia="Times New Roman" w:hAnsi="Times New Roman" w:cs="Times New Roman"/>
          <w:color w:val="000000"/>
          <w:sz w:val="27"/>
          <w:szCs w:val="27"/>
        </w:rPr>
      </w:pPr>
      <w:r w:rsidRPr="000846ED">
        <w:rPr>
          <w:rFonts w:ascii="Times New Roman" w:eastAsia="Times New Roman" w:hAnsi="Times New Roman" w:cs="Times New Roman"/>
          <w:color w:val="000000"/>
          <w:sz w:val="28"/>
          <w:szCs w:val="28"/>
          <w:lang w:val="uk-UA"/>
        </w:rPr>
        <w:t>Ўзбекистон Республикасининг “Суд ҳужжатлари ва бошқа органлар ҳужжатларини ижро этиш тўғрисида”ги қонунига кўра, суд ижрочиси ижро ҳужжатларидаги талабларни ихтиёрий равишда бажариш учун ижро иши юритиш қўзғатилган кундан эътиборан кўпи билан беш кун муддат белгилайди (Қонуннинг 23-моддаси). Шунингдек, агар иш берувчи ижро ҳужжатини ихтиёрий равишда ижро этиш учун белгиланган муддатда узрсиз сабабларга кўра ижро этмаган тақдирда суд ижрочиси айбдор мансабдор шахсларга энг кам иш ҳақининг ўн беш бараваригача миқдорда жарима солади ҳамда мажбурий ижро қилиш чораларини кўради.</w:t>
      </w:r>
      <w:bookmarkStart w:id="22" w:name="_ftnref226"/>
      <w:r w:rsidRPr="000846ED">
        <w:rPr>
          <w:rFonts w:ascii="Times New Roman" w:eastAsia="Times New Roman" w:hAnsi="Times New Roman" w:cs="Times New Roman"/>
          <w:color w:val="000000"/>
          <w:sz w:val="27"/>
          <w:szCs w:val="27"/>
        </w:rPr>
        <w:fldChar w:fldCharType="begin"/>
      </w:r>
      <w:r w:rsidRPr="000846ED">
        <w:rPr>
          <w:rFonts w:ascii="Times New Roman" w:eastAsia="Times New Roman" w:hAnsi="Times New Roman" w:cs="Times New Roman"/>
          <w:color w:val="000000"/>
          <w:sz w:val="27"/>
          <w:szCs w:val="27"/>
        </w:rPr>
        <w:instrText xml:space="preserve"> HYPERLINK "file:///E:\\WEB%20option\\UzVIP%20files\\1111111111111111111111\\From%20Muzaffar\\FILES\\Universitet\\TDYUI%20kitoblari\\Darsliklar\\Ayrim%20tur-gi%20fuq-k%20ishlarini%20suda%20ko'r-ng%20pr-l%20xus-i.htm" \l "_ftn226" \o "" </w:instrText>
      </w:r>
      <w:r w:rsidRPr="000846ED">
        <w:rPr>
          <w:rFonts w:ascii="Times New Roman" w:eastAsia="Times New Roman" w:hAnsi="Times New Roman" w:cs="Times New Roman"/>
          <w:color w:val="000000"/>
          <w:sz w:val="27"/>
          <w:szCs w:val="27"/>
        </w:rPr>
        <w:fldChar w:fldCharType="separate"/>
      </w:r>
      <w:r w:rsidRPr="000846ED">
        <w:rPr>
          <w:rFonts w:ascii="Times New Roman" w:eastAsia="Times New Roman" w:hAnsi="Times New Roman" w:cs="Times New Roman"/>
          <w:color w:val="0000FF"/>
          <w:sz w:val="28"/>
          <w:szCs w:val="28"/>
          <w:u w:val="single"/>
          <w:vertAlign w:val="superscript"/>
        </w:rPr>
        <w:t>[226]</w:t>
      </w:r>
      <w:r w:rsidRPr="000846ED">
        <w:rPr>
          <w:rFonts w:ascii="Times New Roman" w:eastAsia="Times New Roman" w:hAnsi="Times New Roman" w:cs="Times New Roman"/>
          <w:color w:val="000000"/>
          <w:sz w:val="27"/>
          <w:szCs w:val="27"/>
        </w:rPr>
        <w:fldChar w:fldCharType="end"/>
      </w:r>
      <w:bookmarkEnd w:id="22"/>
    </w:p>
    <w:p w:rsidR="000846ED" w:rsidRPr="000846ED" w:rsidRDefault="000846ED" w:rsidP="000846ED">
      <w:pPr>
        <w:spacing w:after="0" w:line="240" w:lineRule="auto"/>
        <w:ind w:firstLine="709"/>
        <w:jc w:val="both"/>
        <w:rPr>
          <w:rFonts w:ascii="Times New Roman" w:eastAsia="Times New Roman" w:hAnsi="Times New Roman" w:cs="Times New Roman"/>
          <w:color w:val="000000"/>
          <w:sz w:val="27"/>
          <w:szCs w:val="27"/>
        </w:rPr>
      </w:pPr>
      <w:r w:rsidRPr="000846ED">
        <w:rPr>
          <w:rFonts w:ascii="Times New Roman" w:eastAsia="Times New Roman" w:hAnsi="Times New Roman" w:cs="Times New Roman"/>
          <w:color w:val="000000"/>
          <w:sz w:val="28"/>
          <w:szCs w:val="28"/>
          <w:lang w:val="uk-UA"/>
        </w:rPr>
        <w:t>Меҳнат низоли ишлар бўйича ижро ишларини юритиш нафақат манфаатдор тарафларининг оғзаки ёки ёзма аризаси билан, балки суд ижрочисининг ёки прокурорнинг ташаббуси билан ҳам бошланиши мумкин. Ушбу ҳолатда мажбурий ижро тўғрисида ходим аризасининг олиниши талаб этилмаслиги ушбу туркумдаги ишларда ходим манфаатларини ҳимоя қилишга қаратилган чора сифатида жуда муҳимдир.</w:t>
      </w:r>
    </w:p>
    <w:p w:rsidR="000846ED" w:rsidRPr="000846ED" w:rsidRDefault="000846ED" w:rsidP="000846ED">
      <w:pPr>
        <w:spacing w:after="0" w:line="240" w:lineRule="auto"/>
        <w:ind w:firstLine="709"/>
        <w:jc w:val="both"/>
        <w:rPr>
          <w:rFonts w:ascii="Times New Roman" w:eastAsia="Times New Roman" w:hAnsi="Times New Roman" w:cs="Times New Roman"/>
          <w:color w:val="000000"/>
          <w:sz w:val="27"/>
          <w:szCs w:val="27"/>
        </w:rPr>
      </w:pPr>
      <w:r w:rsidRPr="000846ED">
        <w:rPr>
          <w:rFonts w:ascii="Times New Roman" w:eastAsia="Times New Roman" w:hAnsi="Times New Roman" w:cs="Times New Roman"/>
          <w:color w:val="000000"/>
          <w:sz w:val="28"/>
          <w:szCs w:val="28"/>
          <w:lang w:val="uk-UA"/>
        </w:rPr>
        <w:t>Ижро варақаси мажбурий тартибда иш бўйича ҳал қилув қарори қонуний кучга кирган вақтдан бошлаб ёки дарҳол ижрога қаратилиши кўрсатилган ҳал қилув қарори чиқарилган кундан бошлаб ундирувга қаратилиши мумкин. Агар меҳнат низоли иш бўйича суд ҳал қилув қарори дарҳол ижрога қаратилиши лозим бўлса, у ҳолда ҳал қилув қарори чиқарилиши билан дарҳол ижро варақаси берилади (ФПКнинг 371-моддаси).</w:t>
      </w:r>
    </w:p>
    <w:p w:rsidR="000846ED" w:rsidRPr="000846ED" w:rsidRDefault="000846ED" w:rsidP="000846ED">
      <w:pPr>
        <w:spacing w:after="0" w:line="240" w:lineRule="auto"/>
        <w:ind w:firstLine="709"/>
        <w:jc w:val="both"/>
        <w:rPr>
          <w:rFonts w:ascii="Times New Roman" w:eastAsia="Times New Roman" w:hAnsi="Times New Roman" w:cs="Times New Roman"/>
          <w:color w:val="000000"/>
          <w:sz w:val="27"/>
          <w:szCs w:val="27"/>
        </w:rPr>
      </w:pPr>
      <w:r w:rsidRPr="000846ED">
        <w:rPr>
          <w:rFonts w:ascii="Times New Roman" w:eastAsia="Times New Roman" w:hAnsi="Times New Roman" w:cs="Times New Roman"/>
          <w:color w:val="000000"/>
          <w:sz w:val="28"/>
          <w:szCs w:val="28"/>
          <w:lang w:val="uk-UA"/>
        </w:rPr>
        <w:t>Меҳнатга оид низоли ишлар бўйича чиқарилган суд ҳал қилув қарорлари ижро қилиш предметига қараб икки гуруҳга ажратилади:</w:t>
      </w:r>
    </w:p>
    <w:p w:rsidR="000846ED" w:rsidRPr="000846ED" w:rsidRDefault="000846ED" w:rsidP="000846ED">
      <w:pPr>
        <w:spacing w:after="0" w:line="240" w:lineRule="auto"/>
        <w:ind w:firstLine="709"/>
        <w:jc w:val="both"/>
        <w:rPr>
          <w:rFonts w:ascii="Times New Roman" w:eastAsia="Times New Roman" w:hAnsi="Times New Roman" w:cs="Times New Roman"/>
          <w:color w:val="000000"/>
          <w:sz w:val="27"/>
          <w:szCs w:val="27"/>
        </w:rPr>
      </w:pPr>
      <w:r w:rsidRPr="000846ED">
        <w:rPr>
          <w:rFonts w:ascii="Times New Roman" w:eastAsia="Times New Roman" w:hAnsi="Times New Roman" w:cs="Times New Roman"/>
          <w:color w:val="000000"/>
          <w:sz w:val="28"/>
          <w:szCs w:val="28"/>
          <w:lang w:val="uk-UA"/>
        </w:rPr>
        <w:t>а) жавобгардан маълум пул суммасини ундириш тўғрисидаги суд ҳал қилув қарорлари;</w:t>
      </w:r>
    </w:p>
    <w:p w:rsidR="000846ED" w:rsidRPr="000846ED" w:rsidRDefault="000846ED" w:rsidP="000846ED">
      <w:pPr>
        <w:spacing w:after="0" w:line="240" w:lineRule="auto"/>
        <w:ind w:firstLine="709"/>
        <w:jc w:val="both"/>
        <w:rPr>
          <w:rFonts w:ascii="Times New Roman" w:eastAsia="Times New Roman" w:hAnsi="Times New Roman" w:cs="Times New Roman"/>
          <w:color w:val="000000"/>
          <w:sz w:val="27"/>
          <w:szCs w:val="27"/>
        </w:rPr>
      </w:pPr>
      <w:r w:rsidRPr="000846ED">
        <w:rPr>
          <w:rFonts w:ascii="Times New Roman" w:eastAsia="Times New Roman" w:hAnsi="Times New Roman" w:cs="Times New Roman"/>
          <w:color w:val="000000"/>
          <w:sz w:val="28"/>
          <w:szCs w:val="28"/>
          <w:lang w:val="uk-UA"/>
        </w:rPr>
        <w:t>б) жавобгар томонидан маълум бир ҳатти-ҳаракатларни (масалан, мулкни натура шаклида бериш, ишга тиклаш тўғрисидаги ва бошқалар) амалга ошириш тўғрисидаги суд ҳал қилув қарорлари.</w:t>
      </w:r>
    </w:p>
    <w:p w:rsidR="000846ED" w:rsidRPr="000846ED" w:rsidRDefault="000846ED" w:rsidP="000846ED">
      <w:pPr>
        <w:spacing w:after="0" w:line="240" w:lineRule="auto"/>
        <w:ind w:firstLine="709"/>
        <w:jc w:val="both"/>
        <w:rPr>
          <w:rFonts w:ascii="Times New Roman" w:eastAsia="Times New Roman" w:hAnsi="Times New Roman" w:cs="Times New Roman"/>
          <w:color w:val="000000"/>
          <w:sz w:val="27"/>
          <w:szCs w:val="27"/>
        </w:rPr>
      </w:pPr>
      <w:r w:rsidRPr="000846ED">
        <w:rPr>
          <w:rFonts w:ascii="Times New Roman" w:eastAsia="Times New Roman" w:hAnsi="Times New Roman" w:cs="Times New Roman"/>
          <w:color w:val="000000"/>
          <w:sz w:val="28"/>
          <w:szCs w:val="28"/>
          <w:lang w:val="uk-UA"/>
        </w:rPr>
        <w:t>Меҳнатга оид ҳуқуқий муносабатлардан келиб чиқадиган талаблар бўйича суд ҳал қилув қарорларининг ижроси биринчи навбатда амалга оширилиши унинг алоҳида хусусиятларидан биридир. Ўзбекистон Республикасининг “Суд ҳужжатлари ва бошқа органлар щужжатларини ижро этиш тўғрисида”ги қонунга кўра, меҳнатга оид муносабатлардан келиб чиқадиган талаблар биринчи навбатда қаноатлантирилиши лозимлиги кўрсатилган (Қонуннинг 80-моддаси).</w:t>
      </w:r>
      <w:bookmarkStart w:id="23" w:name="_ftnref227"/>
      <w:r w:rsidRPr="000846ED">
        <w:rPr>
          <w:rFonts w:ascii="Times New Roman" w:eastAsia="Times New Roman" w:hAnsi="Times New Roman" w:cs="Times New Roman"/>
          <w:color w:val="000000"/>
          <w:sz w:val="27"/>
          <w:szCs w:val="27"/>
        </w:rPr>
        <w:fldChar w:fldCharType="begin"/>
      </w:r>
      <w:r w:rsidRPr="000846ED">
        <w:rPr>
          <w:rFonts w:ascii="Times New Roman" w:eastAsia="Times New Roman" w:hAnsi="Times New Roman" w:cs="Times New Roman"/>
          <w:color w:val="000000"/>
          <w:sz w:val="27"/>
          <w:szCs w:val="27"/>
        </w:rPr>
        <w:instrText xml:space="preserve"> HYPERLINK "file:///E:\\WEB%20option\\UzVIP%20files\\1111111111111111111111\\From%20Muzaffar\\FILES\\Universitet\\TDYUI%20kitoblari\\Darsliklar\\Ayrim%20tur-gi%20fuq-k%20ishlarini%20suda%20ko'r-ng%20pr-l%20xus-i.htm" \l "_ftn227" \o "" </w:instrText>
      </w:r>
      <w:r w:rsidRPr="000846ED">
        <w:rPr>
          <w:rFonts w:ascii="Times New Roman" w:eastAsia="Times New Roman" w:hAnsi="Times New Roman" w:cs="Times New Roman"/>
          <w:color w:val="000000"/>
          <w:sz w:val="27"/>
          <w:szCs w:val="27"/>
        </w:rPr>
        <w:fldChar w:fldCharType="separate"/>
      </w:r>
      <w:r w:rsidRPr="000846ED">
        <w:rPr>
          <w:rFonts w:ascii="Times New Roman" w:eastAsia="Times New Roman" w:hAnsi="Times New Roman" w:cs="Times New Roman"/>
          <w:color w:val="0000FF"/>
          <w:sz w:val="28"/>
          <w:szCs w:val="28"/>
          <w:u w:val="single"/>
          <w:vertAlign w:val="superscript"/>
        </w:rPr>
        <w:t>[227]</w:t>
      </w:r>
      <w:r w:rsidRPr="000846ED">
        <w:rPr>
          <w:rFonts w:ascii="Times New Roman" w:eastAsia="Times New Roman" w:hAnsi="Times New Roman" w:cs="Times New Roman"/>
          <w:color w:val="000000"/>
          <w:sz w:val="27"/>
          <w:szCs w:val="27"/>
        </w:rPr>
        <w:fldChar w:fldCharType="end"/>
      </w:r>
      <w:bookmarkEnd w:id="23"/>
      <w:r w:rsidRPr="000846ED">
        <w:rPr>
          <w:rFonts w:ascii="Times New Roman" w:eastAsia="Times New Roman" w:hAnsi="Times New Roman" w:cs="Times New Roman"/>
          <w:color w:val="000000"/>
          <w:sz w:val="28"/>
          <w:szCs w:val="28"/>
          <w:lang w:val="uk-UA"/>
        </w:rPr>
        <w:t xml:space="preserve"> Масалан, агар суд ижрочисига тегишли суммани бир қарздордан бир неча ундирувчига нисбатан ундириш тўғрисида ижро ҳужжати келиб тушса ва ундирилган сумма барча ундирувчиларнинг талабларини қаноатлантириш учун етарли бўлмаса, у </w:t>
      </w:r>
      <w:r w:rsidRPr="000846ED">
        <w:rPr>
          <w:rFonts w:ascii="Times New Roman" w:eastAsia="Times New Roman" w:hAnsi="Times New Roman" w:cs="Times New Roman"/>
          <w:color w:val="000000"/>
          <w:sz w:val="28"/>
          <w:szCs w:val="28"/>
          <w:lang w:val="uk-UA"/>
        </w:rPr>
        <w:lastRenderedPageBreak/>
        <w:t>ҳолда биринчи навбатда меҳнат муносабатларидан келиб чиқадиган ходимларнинг талаблари қаноатлантирилиши назарда тутилади.</w:t>
      </w:r>
    </w:p>
    <w:p w:rsidR="000846ED" w:rsidRPr="000846ED" w:rsidRDefault="000846ED" w:rsidP="000846ED">
      <w:pPr>
        <w:spacing w:after="0" w:line="240" w:lineRule="auto"/>
        <w:ind w:firstLine="709"/>
        <w:jc w:val="both"/>
        <w:rPr>
          <w:rFonts w:ascii="Times New Roman" w:eastAsia="Times New Roman" w:hAnsi="Times New Roman" w:cs="Times New Roman"/>
          <w:color w:val="000000"/>
          <w:sz w:val="27"/>
          <w:szCs w:val="27"/>
        </w:rPr>
      </w:pPr>
      <w:r w:rsidRPr="000846ED">
        <w:rPr>
          <w:rFonts w:ascii="Times New Roman" w:eastAsia="Times New Roman" w:hAnsi="Times New Roman" w:cs="Times New Roman"/>
          <w:color w:val="000000"/>
          <w:sz w:val="28"/>
          <w:szCs w:val="28"/>
          <w:lang w:val="uk-UA"/>
        </w:rPr>
        <w:t>Меҳнат шартномаси ғайриқонуний равишда бекор қилинган ёки бошқа ишга ўтказилган ходимни ишга тиклаш тўғрисидаги суд ҳал қилув қарорлари иш берувчилар томонидан ижро этилмаслиги ёки ижронинг кечиктирилиши ҳоллари кўплаб учрайди.</w:t>
      </w:r>
    </w:p>
    <w:p w:rsidR="000846ED" w:rsidRPr="000846ED" w:rsidRDefault="000846ED" w:rsidP="000846ED">
      <w:pPr>
        <w:spacing w:after="0" w:line="240" w:lineRule="auto"/>
        <w:ind w:firstLine="709"/>
        <w:jc w:val="both"/>
        <w:rPr>
          <w:rFonts w:ascii="Times New Roman" w:eastAsia="Times New Roman" w:hAnsi="Times New Roman" w:cs="Times New Roman"/>
          <w:color w:val="000000"/>
          <w:sz w:val="27"/>
          <w:szCs w:val="27"/>
        </w:rPr>
      </w:pPr>
      <w:r w:rsidRPr="000846ED">
        <w:rPr>
          <w:rFonts w:ascii="Times New Roman" w:eastAsia="Times New Roman" w:hAnsi="Times New Roman" w:cs="Times New Roman"/>
          <w:color w:val="000000"/>
          <w:sz w:val="28"/>
          <w:szCs w:val="28"/>
          <w:lang w:val="uk-UA"/>
        </w:rPr>
        <w:t>Агар ходимни ишга тиклаш тўғрисидаги суд ҳал қилув қарорининг ижроси мансабдор шахслар томонидан кечиктирилган бўлса, унинг зиммасига моддий жавобгарлик юклаш ҳақидаги ариза билан ходим, унинг вакили, прокурор ва касаба уюшмасига мурожаат қилишлари мумкин.</w:t>
      </w:r>
    </w:p>
    <w:p w:rsidR="000846ED" w:rsidRPr="000846ED" w:rsidRDefault="000846ED" w:rsidP="000846ED">
      <w:pPr>
        <w:spacing w:after="0" w:line="240" w:lineRule="auto"/>
        <w:ind w:firstLine="709"/>
        <w:jc w:val="both"/>
        <w:rPr>
          <w:rFonts w:ascii="Times New Roman" w:eastAsia="Times New Roman" w:hAnsi="Times New Roman" w:cs="Times New Roman"/>
          <w:color w:val="000000"/>
          <w:sz w:val="27"/>
          <w:szCs w:val="27"/>
        </w:rPr>
      </w:pPr>
      <w:r w:rsidRPr="000846ED">
        <w:rPr>
          <w:rFonts w:ascii="Times New Roman" w:eastAsia="Times New Roman" w:hAnsi="Times New Roman" w:cs="Times New Roman"/>
          <w:color w:val="000000"/>
          <w:sz w:val="28"/>
          <w:szCs w:val="28"/>
          <w:lang w:val="uk-UA"/>
        </w:rPr>
        <w:t>Ижро ишларини юритиш босқичида юзага келган низолар судга даъво аризаси билан мурожаат қилиш орқали қўзғатилади. Лекин ишга тиклаш ҳақидаги суд ҳал қилув қарорларини ижро қилмаганлик ёки унинг ижросини кечиктирганлик учун ходимга ўртача иш ҳақи ундириш тўғрисидаги ишлар бундан мустасно.</w:t>
      </w:r>
      <w:bookmarkStart w:id="24" w:name="_ftnref228"/>
      <w:r w:rsidRPr="000846ED">
        <w:rPr>
          <w:rFonts w:ascii="Times New Roman" w:eastAsia="Times New Roman" w:hAnsi="Times New Roman" w:cs="Times New Roman"/>
          <w:color w:val="000000"/>
          <w:sz w:val="27"/>
          <w:szCs w:val="27"/>
        </w:rPr>
        <w:fldChar w:fldCharType="begin"/>
      </w:r>
      <w:r w:rsidRPr="000846ED">
        <w:rPr>
          <w:rFonts w:ascii="Times New Roman" w:eastAsia="Times New Roman" w:hAnsi="Times New Roman" w:cs="Times New Roman"/>
          <w:color w:val="000000"/>
          <w:sz w:val="27"/>
          <w:szCs w:val="27"/>
        </w:rPr>
        <w:instrText xml:space="preserve"> HYPERLINK "file:///E:\\WEB%20option\\UzVIP%20files\\1111111111111111111111\\From%20Muzaffar\\FILES\\Universitet\\TDYUI%20kitoblari\\Darsliklar\\Ayrim%20tur-gi%20fuq-k%20ishlarini%20suda%20ko'r-ng%20pr-l%20xus-i.htm" \l "_ftn228" \o "" </w:instrText>
      </w:r>
      <w:r w:rsidRPr="000846ED">
        <w:rPr>
          <w:rFonts w:ascii="Times New Roman" w:eastAsia="Times New Roman" w:hAnsi="Times New Roman" w:cs="Times New Roman"/>
          <w:color w:val="000000"/>
          <w:sz w:val="27"/>
          <w:szCs w:val="27"/>
        </w:rPr>
        <w:fldChar w:fldCharType="separate"/>
      </w:r>
      <w:r w:rsidRPr="000846ED">
        <w:rPr>
          <w:rFonts w:ascii="Times New Roman" w:eastAsia="Times New Roman" w:hAnsi="Times New Roman" w:cs="Times New Roman"/>
          <w:color w:val="0000FF"/>
          <w:sz w:val="28"/>
          <w:szCs w:val="28"/>
          <w:u w:val="single"/>
          <w:vertAlign w:val="superscript"/>
        </w:rPr>
        <w:t>[228]</w:t>
      </w:r>
      <w:r w:rsidRPr="000846ED">
        <w:rPr>
          <w:rFonts w:ascii="Times New Roman" w:eastAsia="Times New Roman" w:hAnsi="Times New Roman" w:cs="Times New Roman"/>
          <w:color w:val="000000"/>
          <w:sz w:val="27"/>
          <w:szCs w:val="27"/>
        </w:rPr>
        <w:fldChar w:fldCharType="end"/>
      </w:r>
      <w:bookmarkEnd w:id="24"/>
    </w:p>
    <w:p w:rsidR="000846ED" w:rsidRPr="000846ED" w:rsidRDefault="000846ED" w:rsidP="000846ED">
      <w:pPr>
        <w:spacing w:after="0" w:line="240" w:lineRule="auto"/>
        <w:ind w:firstLine="709"/>
        <w:jc w:val="both"/>
        <w:rPr>
          <w:rFonts w:ascii="Times New Roman" w:eastAsia="Times New Roman" w:hAnsi="Times New Roman" w:cs="Times New Roman"/>
          <w:color w:val="000000"/>
          <w:sz w:val="27"/>
          <w:szCs w:val="27"/>
        </w:rPr>
      </w:pPr>
      <w:r w:rsidRPr="000846ED">
        <w:rPr>
          <w:rFonts w:ascii="Times New Roman" w:eastAsia="Times New Roman" w:hAnsi="Times New Roman" w:cs="Times New Roman"/>
          <w:color w:val="000000"/>
          <w:sz w:val="28"/>
          <w:szCs w:val="28"/>
          <w:lang w:val="uk-UA"/>
        </w:rPr>
        <w:t>Агар МКнинг 273-моддасига кўра, иш берувчи томонидан ходимни ишга тиклаш ҳақидаги суд ҳал қилув қарорининг ижроси кечиктирилган тақдирда, қарорни қабул қилган органлар ижро кечиктирилган барча вақт учун ходимга ўртача иш ҳақи тўланиши ёки иш ҳақидаги фарқни тўлиқ миқдорда тўлаш ҳақида тегишлича қарор чиқариш мумкинлиги эътироф этилади. Ушбу ҳолатда ишга тиклаш ҳақидаги суд ҳал қилув қарорларининг ижроси кечиктирилганлиги боис ходимга ўртача иш ҳақини ундириш тўғрисидаги масала ундирувчи ва қарздорни жалб этган ҳолда суд мажлисида кўриб чиқилади. Томонлардан бирининг суд мажлисига келмаслиги суднинг ушбу масалани ҳал қилишига тўсқинлик қилмайди. Суд қарздорнинг ҳал қилув қарорини бажармаганлигини аниқласа, унинг зиммасига энг кам иш ҳақининг беш бараваригача миқдорда жарима солади ва қарздорга ҳал қилув қарорини бажариш учун янги муддат тайинлайди. Қарздордан ундирилган жарима давлат даромадига ўтказилади ва жаримани тўлашдан қарздорнинг ўз мажбуриятини бажаришдан озод қилмайди. Томонларга иш юзасидан чиқарилган ажрим устидан хусусий шикоят бериш ёки прокурор томонидан хусусий протест келтириш ҳуқуқи берилади (ФПКнинг 381-моддаси). Шундай қилиб, ишга тиклаш ҳақидаги суд ҳал қилув қарорини ижро қилинмаганлиги натижасида ходимга етказилган зарар ҳеч қандай фуқаролик иши қўзғатилмай, соддалаштирилган (даъвосиз) тартибда ундириб берилади.</w:t>
      </w:r>
    </w:p>
    <w:p w:rsidR="000846ED" w:rsidRPr="000846ED" w:rsidRDefault="000846ED" w:rsidP="000846ED">
      <w:pPr>
        <w:spacing w:after="0" w:line="240" w:lineRule="auto"/>
        <w:ind w:firstLine="709"/>
        <w:jc w:val="both"/>
        <w:rPr>
          <w:rFonts w:ascii="Times New Roman" w:eastAsia="Times New Roman" w:hAnsi="Times New Roman" w:cs="Times New Roman"/>
          <w:color w:val="000000"/>
          <w:sz w:val="27"/>
          <w:szCs w:val="27"/>
        </w:rPr>
      </w:pPr>
      <w:r w:rsidRPr="000846ED">
        <w:rPr>
          <w:rFonts w:ascii="Times New Roman" w:eastAsia="Times New Roman" w:hAnsi="Times New Roman" w:cs="Times New Roman"/>
          <w:color w:val="000000"/>
          <w:sz w:val="28"/>
          <w:szCs w:val="28"/>
          <w:lang w:val="uk-UA"/>
        </w:rPr>
        <w:t xml:space="preserve">Мазкур суд мажлисига ҳал қилув қарорининг ижросини кечиктиришда айбли бўлган мансабдор шахс МКнинг 274-моддасига асосан жалб этилади. Суд мазкур суд мажлисида ижрони кечиктирган мансабдор шахсни ҳал қилув қарорини ижро этиш учун белгиланган муддатларни бузишни давом эттираверса, жиноий жавобгарликка тортилишни юзасидан огоҳлантириши </w:t>
      </w:r>
      <w:r w:rsidRPr="000846ED">
        <w:rPr>
          <w:rFonts w:ascii="Times New Roman" w:eastAsia="Times New Roman" w:hAnsi="Times New Roman" w:cs="Times New Roman"/>
          <w:color w:val="000000"/>
          <w:sz w:val="28"/>
          <w:szCs w:val="28"/>
          <w:lang w:val="uk-UA"/>
        </w:rPr>
        <w:lastRenderedPageBreak/>
        <w:t>мақсадга мувофиқдир. Ўз навбатида бундай огоҳлантириш суд ҳал қилув қарорлари ижросининг самарадорлигини оширишга хизмат қилади.</w:t>
      </w:r>
      <w:bookmarkStart w:id="25" w:name="_ftnref229"/>
      <w:r w:rsidRPr="000846ED">
        <w:rPr>
          <w:rFonts w:ascii="Times New Roman" w:eastAsia="Times New Roman" w:hAnsi="Times New Roman" w:cs="Times New Roman"/>
          <w:color w:val="000000"/>
          <w:sz w:val="27"/>
          <w:szCs w:val="27"/>
        </w:rPr>
        <w:fldChar w:fldCharType="begin"/>
      </w:r>
      <w:r w:rsidRPr="000846ED">
        <w:rPr>
          <w:rFonts w:ascii="Times New Roman" w:eastAsia="Times New Roman" w:hAnsi="Times New Roman" w:cs="Times New Roman"/>
          <w:color w:val="000000"/>
          <w:sz w:val="27"/>
          <w:szCs w:val="27"/>
        </w:rPr>
        <w:instrText xml:space="preserve"> HYPERLINK "file:///E:\\WEB%20option\\UzVIP%20files\\1111111111111111111111\\From%20Muzaffar\\FILES\\Universitet\\TDYUI%20kitoblari\\Darsliklar\\Ayrim%20tur-gi%20fuq-k%20ishlarini%20suda%20ko'r-ng%20pr-l%20xus-i.htm" \l "_ftn229" \o "" </w:instrText>
      </w:r>
      <w:r w:rsidRPr="000846ED">
        <w:rPr>
          <w:rFonts w:ascii="Times New Roman" w:eastAsia="Times New Roman" w:hAnsi="Times New Roman" w:cs="Times New Roman"/>
          <w:color w:val="000000"/>
          <w:sz w:val="27"/>
          <w:szCs w:val="27"/>
        </w:rPr>
        <w:fldChar w:fldCharType="separate"/>
      </w:r>
      <w:r w:rsidRPr="000846ED">
        <w:rPr>
          <w:rFonts w:ascii="Times New Roman" w:eastAsia="Times New Roman" w:hAnsi="Times New Roman" w:cs="Times New Roman"/>
          <w:color w:val="0000FF"/>
          <w:sz w:val="28"/>
          <w:szCs w:val="28"/>
          <w:u w:val="single"/>
          <w:vertAlign w:val="superscript"/>
        </w:rPr>
        <w:t>[229]</w:t>
      </w:r>
      <w:r w:rsidRPr="000846ED">
        <w:rPr>
          <w:rFonts w:ascii="Times New Roman" w:eastAsia="Times New Roman" w:hAnsi="Times New Roman" w:cs="Times New Roman"/>
          <w:color w:val="000000"/>
          <w:sz w:val="27"/>
          <w:szCs w:val="27"/>
        </w:rPr>
        <w:fldChar w:fldCharType="end"/>
      </w:r>
      <w:bookmarkEnd w:id="25"/>
    </w:p>
    <w:p w:rsidR="000846ED" w:rsidRPr="000846ED" w:rsidRDefault="000846ED" w:rsidP="000846ED">
      <w:pPr>
        <w:spacing w:after="0" w:line="240" w:lineRule="auto"/>
        <w:ind w:firstLine="709"/>
        <w:jc w:val="both"/>
        <w:rPr>
          <w:rFonts w:ascii="Times New Roman" w:eastAsia="Times New Roman" w:hAnsi="Times New Roman" w:cs="Times New Roman"/>
          <w:color w:val="000000"/>
          <w:sz w:val="27"/>
          <w:szCs w:val="27"/>
        </w:rPr>
      </w:pPr>
      <w:r w:rsidRPr="000846ED">
        <w:rPr>
          <w:rFonts w:ascii="Times New Roman" w:eastAsia="Times New Roman" w:hAnsi="Times New Roman" w:cs="Times New Roman"/>
          <w:b/>
          <w:bCs/>
          <w:color w:val="000000"/>
          <w:sz w:val="28"/>
          <w:szCs w:val="28"/>
          <w:lang w:val="uk-UA"/>
        </w:rPr>
        <w:t>Суд ҳал қилув қарорларининг қайтарма ижроси. </w:t>
      </w:r>
      <w:r w:rsidRPr="000846ED">
        <w:rPr>
          <w:rFonts w:ascii="Times New Roman" w:eastAsia="Times New Roman" w:hAnsi="Times New Roman" w:cs="Times New Roman"/>
          <w:color w:val="000000"/>
          <w:sz w:val="28"/>
          <w:szCs w:val="28"/>
          <w:lang w:val="uk-UA"/>
        </w:rPr>
        <w:t>Суд ҳал қилув қарорлари қайтарма ижро қилинган тақдирда тарафларнинг суд ҳал қилув қарори чиқарилгунига қадар бўлган ҳуқуқий ҳолати тикланади. Ҳал қилув қарорларининг қайтарма ижроси суд ҳал қилув қарори назорат тартибида бекор қилинганида, шунингдек дарҳол қонуний кучга кирган ҳал қилув қарорлари бекор қилинганида ҳам амалга оширилиши мумкин. Меҳнатга оид ҳуқуқий муносабатлардан келиб чиқадиган талаблар бўйича пул суммаси ундириш тўғрисидаги суд ҳал қилув қарорлари бекор қилинган тақдирда, агар бекор қилинган ҳал қилув қарори даъвогар берган сохта маълумотларга ёки у тақдим этган қалбаки ҳужжатларга асосланган бўлса, қайтарма ижрога йўл қўйилади (ФПКнинг 385-моддаси).</w:t>
      </w:r>
    </w:p>
    <w:p w:rsidR="000846ED" w:rsidRPr="000846ED" w:rsidRDefault="000846ED" w:rsidP="000846ED">
      <w:pPr>
        <w:spacing w:after="0" w:line="240" w:lineRule="auto"/>
        <w:ind w:firstLine="709"/>
        <w:jc w:val="both"/>
        <w:rPr>
          <w:rFonts w:ascii="Times New Roman" w:eastAsia="Times New Roman" w:hAnsi="Times New Roman" w:cs="Times New Roman"/>
          <w:color w:val="000000"/>
          <w:sz w:val="27"/>
          <w:szCs w:val="27"/>
        </w:rPr>
      </w:pPr>
      <w:r w:rsidRPr="000846ED">
        <w:rPr>
          <w:rFonts w:ascii="Times New Roman" w:eastAsia="Times New Roman" w:hAnsi="Times New Roman" w:cs="Times New Roman"/>
          <w:color w:val="000000"/>
          <w:sz w:val="28"/>
          <w:szCs w:val="28"/>
          <w:lang w:val="uk-UA"/>
        </w:rPr>
        <w:t>Пул суммасини ундириш тўғрисидаги суд ҳал қилув қарорининг қайтарма ижро қилиниши фақатгина ходимнинг айби исботланганидагина йўл қўйилишини таъкидлаш жоиз. Агар ходим мажбурий бекор юрган вақти учун иш ҳақи олган бўлса ва ушбу ҳал қилув қарорининг бекор қилинишига ходим томонидан қалбаки ҳужжатларнинг берилганлиги асос бўлмаган бўлса, у ҳолда ходимга тўланган иш ҳақи қайтарма ижрога қаратилмайди.</w:t>
      </w:r>
    </w:p>
    <w:p w:rsidR="000846ED" w:rsidRPr="000846ED" w:rsidRDefault="000846ED" w:rsidP="000846ED">
      <w:pPr>
        <w:spacing w:after="0" w:line="240" w:lineRule="auto"/>
        <w:ind w:firstLine="709"/>
        <w:jc w:val="both"/>
        <w:rPr>
          <w:rFonts w:ascii="Times New Roman" w:eastAsia="Times New Roman" w:hAnsi="Times New Roman" w:cs="Times New Roman"/>
          <w:color w:val="000000"/>
          <w:sz w:val="27"/>
          <w:szCs w:val="27"/>
        </w:rPr>
      </w:pPr>
      <w:r w:rsidRPr="000846ED">
        <w:rPr>
          <w:rFonts w:ascii="Times New Roman" w:eastAsia="Times New Roman" w:hAnsi="Times New Roman" w:cs="Times New Roman"/>
          <w:color w:val="000000"/>
          <w:sz w:val="28"/>
          <w:szCs w:val="28"/>
          <w:lang w:val="uk-UA"/>
        </w:rPr>
        <w:t>Қайтарма ижронинг чекланиши тўғрисидаги қоида меҳнат низолари комиссиясининг қарорига асосан, ходимларга тўланган пул суммасини қайта ундириш жараёнида ҳам қўлланилиши мумкин.</w:t>
      </w:r>
    </w:p>
    <w:p w:rsidR="000846ED" w:rsidRPr="000846ED" w:rsidRDefault="000846ED" w:rsidP="000846ED">
      <w:pPr>
        <w:spacing w:after="0" w:line="240" w:lineRule="auto"/>
        <w:ind w:firstLine="709"/>
        <w:jc w:val="both"/>
        <w:rPr>
          <w:rFonts w:ascii="Times New Roman" w:eastAsia="Times New Roman" w:hAnsi="Times New Roman" w:cs="Times New Roman"/>
          <w:color w:val="000000"/>
          <w:sz w:val="27"/>
          <w:szCs w:val="27"/>
        </w:rPr>
      </w:pPr>
      <w:r w:rsidRPr="000846ED">
        <w:rPr>
          <w:rFonts w:ascii="Times New Roman" w:eastAsia="Times New Roman" w:hAnsi="Times New Roman" w:cs="Times New Roman"/>
          <w:color w:val="000000"/>
          <w:sz w:val="28"/>
          <w:szCs w:val="28"/>
          <w:lang w:val="uk-UA"/>
        </w:rPr>
        <w:t>Меҳнат қонунчилигида меҳнат низолари юзасидан меҳнат низолари комиссияси чиқарган қарор, шунингдек суд чиқарган қарор асосида тўланган суммаларни, башарти қарор ходимнинг берган ёлғон маълумотларига ёки тақдим этган сохта ҳужжатларига асосан қабул қилинган бўлиб, пировардида у назорат тартибида бекор қилинган ҳоллардагина, ходимдан қайта ундиришга йўл қўйилиши ўз ифодасини топган (МКнинг 278-моддаси). Лекин қонуннинг ушбу нормасида суднинг ҳал қилув қарорига кўра, ходимга тўланган пул суммаси қарор апелляция ва кассация тартибида бекор қилинганида қайтарма ижрога қаратилиши мумкинлиги тўғрисида қоида киритилмаган. Бу эса ходимга тўланган суммаларни қайта ундириб олишга суд қарори назорат тартибида бекор қилингандагина йўл қўйилади деган хулосага олиб келиши мумкин.</w:t>
      </w:r>
    </w:p>
    <w:p w:rsidR="000846ED" w:rsidRPr="000846ED" w:rsidRDefault="000846ED" w:rsidP="000846ED">
      <w:pPr>
        <w:spacing w:after="0" w:line="240" w:lineRule="auto"/>
        <w:ind w:firstLine="709"/>
        <w:jc w:val="both"/>
        <w:rPr>
          <w:rFonts w:ascii="Times New Roman" w:eastAsia="Times New Roman" w:hAnsi="Times New Roman" w:cs="Times New Roman"/>
          <w:color w:val="000000"/>
          <w:sz w:val="27"/>
          <w:szCs w:val="27"/>
          <w:lang w:val="uk-UA"/>
        </w:rPr>
      </w:pPr>
      <w:r w:rsidRPr="000846ED">
        <w:rPr>
          <w:rFonts w:ascii="Times New Roman" w:eastAsia="Times New Roman" w:hAnsi="Times New Roman" w:cs="Times New Roman"/>
          <w:color w:val="000000"/>
          <w:sz w:val="28"/>
          <w:szCs w:val="28"/>
          <w:lang w:val="uk-UA"/>
        </w:rPr>
        <w:t xml:space="preserve">Ҳуқуқий адабиётларда меҳнат низоли ишлар бўйича чиқарилган суд ҳал қилув қарори кассация тартибида бекор қилинганда ва унга қарама-қарши янги ҳал қилув қарори чиқарилиб, у қонуний кучга кирганда қайтарма ижрога йўл қўйилмаслиги таъкидланади. Мазкур фикр тарафдорлари мазкур масала юзасидан қонунда ҳеч қандай кўрсатма мавжуд эмаслигини назарда тутиб, меҳнат низоли ишлар бўйича қайтарма ижрога фақатгина суд ҳал </w:t>
      </w:r>
      <w:r w:rsidRPr="000846ED">
        <w:rPr>
          <w:rFonts w:ascii="Times New Roman" w:eastAsia="Times New Roman" w:hAnsi="Times New Roman" w:cs="Times New Roman"/>
          <w:color w:val="000000"/>
          <w:sz w:val="28"/>
          <w:szCs w:val="28"/>
          <w:lang w:val="uk-UA"/>
        </w:rPr>
        <w:lastRenderedPageBreak/>
        <w:t>қилув қарори назорат тартибида бекор қилинганидагина йўл қўйилишини таъкидлайдилар</w:t>
      </w:r>
      <w:bookmarkStart w:id="26" w:name="_ftnref230"/>
      <w:r w:rsidRPr="000846ED">
        <w:rPr>
          <w:rFonts w:ascii="Times New Roman" w:eastAsia="Times New Roman" w:hAnsi="Times New Roman" w:cs="Times New Roman"/>
          <w:color w:val="000000"/>
          <w:sz w:val="27"/>
          <w:szCs w:val="27"/>
        </w:rPr>
        <w:fldChar w:fldCharType="begin"/>
      </w:r>
      <w:r w:rsidRPr="000846ED">
        <w:rPr>
          <w:rFonts w:ascii="Times New Roman" w:eastAsia="Times New Roman" w:hAnsi="Times New Roman" w:cs="Times New Roman"/>
          <w:color w:val="000000"/>
          <w:sz w:val="27"/>
          <w:szCs w:val="27"/>
          <w:lang w:val="uk-UA"/>
        </w:rPr>
        <w:instrText xml:space="preserve"> </w:instrText>
      </w:r>
      <w:r w:rsidRPr="000846ED">
        <w:rPr>
          <w:rFonts w:ascii="Times New Roman" w:eastAsia="Times New Roman" w:hAnsi="Times New Roman" w:cs="Times New Roman"/>
          <w:color w:val="000000"/>
          <w:sz w:val="27"/>
          <w:szCs w:val="27"/>
        </w:rPr>
        <w:instrText>HYPERLINK</w:instrText>
      </w:r>
      <w:r w:rsidRPr="000846ED">
        <w:rPr>
          <w:rFonts w:ascii="Times New Roman" w:eastAsia="Times New Roman" w:hAnsi="Times New Roman" w:cs="Times New Roman"/>
          <w:color w:val="000000"/>
          <w:sz w:val="27"/>
          <w:szCs w:val="27"/>
          <w:lang w:val="uk-UA"/>
        </w:rPr>
        <w:instrText xml:space="preserve"> "</w:instrText>
      </w:r>
      <w:r w:rsidRPr="000846ED">
        <w:rPr>
          <w:rFonts w:ascii="Times New Roman" w:eastAsia="Times New Roman" w:hAnsi="Times New Roman" w:cs="Times New Roman"/>
          <w:color w:val="000000"/>
          <w:sz w:val="27"/>
          <w:szCs w:val="27"/>
        </w:rPr>
        <w:instrText>file</w:instrText>
      </w:r>
      <w:r w:rsidRPr="000846ED">
        <w:rPr>
          <w:rFonts w:ascii="Times New Roman" w:eastAsia="Times New Roman" w:hAnsi="Times New Roman" w:cs="Times New Roman"/>
          <w:color w:val="000000"/>
          <w:sz w:val="27"/>
          <w:szCs w:val="27"/>
          <w:lang w:val="uk-UA"/>
        </w:rPr>
        <w:instrText>:///</w:instrText>
      </w:r>
      <w:r w:rsidRPr="000846ED">
        <w:rPr>
          <w:rFonts w:ascii="Times New Roman" w:eastAsia="Times New Roman" w:hAnsi="Times New Roman" w:cs="Times New Roman"/>
          <w:color w:val="000000"/>
          <w:sz w:val="27"/>
          <w:szCs w:val="27"/>
        </w:rPr>
        <w:instrText>E</w:instrText>
      </w:r>
      <w:r w:rsidRPr="000846ED">
        <w:rPr>
          <w:rFonts w:ascii="Times New Roman" w:eastAsia="Times New Roman" w:hAnsi="Times New Roman" w:cs="Times New Roman"/>
          <w:color w:val="000000"/>
          <w:sz w:val="27"/>
          <w:szCs w:val="27"/>
          <w:lang w:val="uk-UA"/>
        </w:rPr>
        <w:instrText>:\\</w:instrText>
      </w:r>
      <w:r w:rsidRPr="000846ED">
        <w:rPr>
          <w:rFonts w:ascii="Times New Roman" w:eastAsia="Times New Roman" w:hAnsi="Times New Roman" w:cs="Times New Roman"/>
          <w:color w:val="000000"/>
          <w:sz w:val="27"/>
          <w:szCs w:val="27"/>
        </w:rPr>
        <w:instrText>WEB</w:instrText>
      </w:r>
      <w:r w:rsidRPr="000846ED">
        <w:rPr>
          <w:rFonts w:ascii="Times New Roman" w:eastAsia="Times New Roman" w:hAnsi="Times New Roman" w:cs="Times New Roman"/>
          <w:color w:val="000000"/>
          <w:sz w:val="27"/>
          <w:szCs w:val="27"/>
          <w:lang w:val="uk-UA"/>
        </w:rPr>
        <w:instrText>%20</w:instrText>
      </w:r>
      <w:r w:rsidRPr="000846ED">
        <w:rPr>
          <w:rFonts w:ascii="Times New Roman" w:eastAsia="Times New Roman" w:hAnsi="Times New Roman" w:cs="Times New Roman"/>
          <w:color w:val="000000"/>
          <w:sz w:val="27"/>
          <w:szCs w:val="27"/>
        </w:rPr>
        <w:instrText>option</w:instrText>
      </w:r>
      <w:r w:rsidRPr="000846ED">
        <w:rPr>
          <w:rFonts w:ascii="Times New Roman" w:eastAsia="Times New Roman" w:hAnsi="Times New Roman" w:cs="Times New Roman"/>
          <w:color w:val="000000"/>
          <w:sz w:val="27"/>
          <w:szCs w:val="27"/>
          <w:lang w:val="uk-UA"/>
        </w:rPr>
        <w:instrText>\\</w:instrText>
      </w:r>
      <w:r w:rsidRPr="000846ED">
        <w:rPr>
          <w:rFonts w:ascii="Times New Roman" w:eastAsia="Times New Roman" w:hAnsi="Times New Roman" w:cs="Times New Roman"/>
          <w:color w:val="000000"/>
          <w:sz w:val="27"/>
          <w:szCs w:val="27"/>
        </w:rPr>
        <w:instrText>UzVIP</w:instrText>
      </w:r>
      <w:r w:rsidRPr="000846ED">
        <w:rPr>
          <w:rFonts w:ascii="Times New Roman" w:eastAsia="Times New Roman" w:hAnsi="Times New Roman" w:cs="Times New Roman"/>
          <w:color w:val="000000"/>
          <w:sz w:val="27"/>
          <w:szCs w:val="27"/>
          <w:lang w:val="uk-UA"/>
        </w:rPr>
        <w:instrText>%20</w:instrText>
      </w:r>
      <w:r w:rsidRPr="000846ED">
        <w:rPr>
          <w:rFonts w:ascii="Times New Roman" w:eastAsia="Times New Roman" w:hAnsi="Times New Roman" w:cs="Times New Roman"/>
          <w:color w:val="000000"/>
          <w:sz w:val="27"/>
          <w:szCs w:val="27"/>
        </w:rPr>
        <w:instrText>files</w:instrText>
      </w:r>
      <w:r w:rsidRPr="000846ED">
        <w:rPr>
          <w:rFonts w:ascii="Times New Roman" w:eastAsia="Times New Roman" w:hAnsi="Times New Roman" w:cs="Times New Roman"/>
          <w:color w:val="000000"/>
          <w:sz w:val="27"/>
          <w:szCs w:val="27"/>
          <w:lang w:val="uk-UA"/>
        </w:rPr>
        <w:instrText>\\1111111111111111111111\\</w:instrText>
      </w:r>
      <w:r w:rsidRPr="000846ED">
        <w:rPr>
          <w:rFonts w:ascii="Times New Roman" w:eastAsia="Times New Roman" w:hAnsi="Times New Roman" w:cs="Times New Roman"/>
          <w:color w:val="000000"/>
          <w:sz w:val="27"/>
          <w:szCs w:val="27"/>
        </w:rPr>
        <w:instrText>From</w:instrText>
      </w:r>
      <w:r w:rsidRPr="000846ED">
        <w:rPr>
          <w:rFonts w:ascii="Times New Roman" w:eastAsia="Times New Roman" w:hAnsi="Times New Roman" w:cs="Times New Roman"/>
          <w:color w:val="000000"/>
          <w:sz w:val="27"/>
          <w:szCs w:val="27"/>
          <w:lang w:val="uk-UA"/>
        </w:rPr>
        <w:instrText>%20</w:instrText>
      </w:r>
      <w:r w:rsidRPr="000846ED">
        <w:rPr>
          <w:rFonts w:ascii="Times New Roman" w:eastAsia="Times New Roman" w:hAnsi="Times New Roman" w:cs="Times New Roman"/>
          <w:color w:val="000000"/>
          <w:sz w:val="27"/>
          <w:szCs w:val="27"/>
        </w:rPr>
        <w:instrText>Muzaffar</w:instrText>
      </w:r>
      <w:r w:rsidRPr="000846ED">
        <w:rPr>
          <w:rFonts w:ascii="Times New Roman" w:eastAsia="Times New Roman" w:hAnsi="Times New Roman" w:cs="Times New Roman"/>
          <w:color w:val="000000"/>
          <w:sz w:val="27"/>
          <w:szCs w:val="27"/>
          <w:lang w:val="uk-UA"/>
        </w:rPr>
        <w:instrText>\\</w:instrText>
      </w:r>
      <w:r w:rsidRPr="000846ED">
        <w:rPr>
          <w:rFonts w:ascii="Times New Roman" w:eastAsia="Times New Roman" w:hAnsi="Times New Roman" w:cs="Times New Roman"/>
          <w:color w:val="000000"/>
          <w:sz w:val="27"/>
          <w:szCs w:val="27"/>
        </w:rPr>
        <w:instrText>FILES</w:instrText>
      </w:r>
      <w:r w:rsidRPr="000846ED">
        <w:rPr>
          <w:rFonts w:ascii="Times New Roman" w:eastAsia="Times New Roman" w:hAnsi="Times New Roman" w:cs="Times New Roman"/>
          <w:color w:val="000000"/>
          <w:sz w:val="27"/>
          <w:szCs w:val="27"/>
          <w:lang w:val="uk-UA"/>
        </w:rPr>
        <w:instrText>\\</w:instrText>
      </w:r>
      <w:r w:rsidRPr="000846ED">
        <w:rPr>
          <w:rFonts w:ascii="Times New Roman" w:eastAsia="Times New Roman" w:hAnsi="Times New Roman" w:cs="Times New Roman"/>
          <w:color w:val="000000"/>
          <w:sz w:val="27"/>
          <w:szCs w:val="27"/>
        </w:rPr>
        <w:instrText>Universitet</w:instrText>
      </w:r>
      <w:r w:rsidRPr="000846ED">
        <w:rPr>
          <w:rFonts w:ascii="Times New Roman" w:eastAsia="Times New Roman" w:hAnsi="Times New Roman" w:cs="Times New Roman"/>
          <w:color w:val="000000"/>
          <w:sz w:val="27"/>
          <w:szCs w:val="27"/>
          <w:lang w:val="uk-UA"/>
        </w:rPr>
        <w:instrText>\\</w:instrText>
      </w:r>
      <w:r w:rsidRPr="000846ED">
        <w:rPr>
          <w:rFonts w:ascii="Times New Roman" w:eastAsia="Times New Roman" w:hAnsi="Times New Roman" w:cs="Times New Roman"/>
          <w:color w:val="000000"/>
          <w:sz w:val="27"/>
          <w:szCs w:val="27"/>
        </w:rPr>
        <w:instrText>TDYUI</w:instrText>
      </w:r>
      <w:r w:rsidRPr="000846ED">
        <w:rPr>
          <w:rFonts w:ascii="Times New Roman" w:eastAsia="Times New Roman" w:hAnsi="Times New Roman" w:cs="Times New Roman"/>
          <w:color w:val="000000"/>
          <w:sz w:val="27"/>
          <w:szCs w:val="27"/>
          <w:lang w:val="uk-UA"/>
        </w:rPr>
        <w:instrText>%20</w:instrText>
      </w:r>
      <w:r w:rsidRPr="000846ED">
        <w:rPr>
          <w:rFonts w:ascii="Times New Roman" w:eastAsia="Times New Roman" w:hAnsi="Times New Roman" w:cs="Times New Roman"/>
          <w:color w:val="000000"/>
          <w:sz w:val="27"/>
          <w:szCs w:val="27"/>
        </w:rPr>
        <w:instrText>kitoblari</w:instrText>
      </w:r>
      <w:r w:rsidRPr="000846ED">
        <w:rPr>
          <w:rFonts w:ascii="Times New Roman" w:eastAsia="Times New Roman" w:hAnsi="Times New Roman" w:cs="Times New Roman"/>
          <w:color w:val="000000"/>
          <w:sz w:val="27"/>
          <w:szCs w:val="27"/>
          <w:lang w:val="uk-UA"/>
        </w:rPr>
        <w:instrText>\\</w:instrText>
      </w:r>
      <w:r w:rsidRPr="000846ED">
        <w:rPr>
          <w:rFonts w:ascii="Times New Roman" w:eastAsia="Times New Roman" w:hAnsi="Times New Roman" w:cs="Times New Roman"/>
          <w:color w:val="000000"/>
          <w:sz w:val="27"/>
          <w:szCs w:val="27"/>
        </w:rPr>
        <w:instrText>Darsliklar</w:instrText>
      </w:r>
      <w:r w:rsidRPr="000846ED">
        <w:rPr>
          <w:rFonts w:ascii="Times New Roman" w:eastAsia="Times New Roman" w:hAnsi="Times New Roman" w:cs="Times New Roman"/>
          <w:color w:val="000000"/>
          <w:sz w:val="27"/>
          <w:szCs w:val="27"/>
          <w:lang w:val="uk-UA"/>
        </w:rPr>
        <w:instrText>\\</w:instrText>
      </w:r>
      <w:r w:rsidRPr="000846ED">
        <w:rPr>
          <w:rFonts w:ascii="Times New Roman" w:eastAsia="Times New Roman" w:hAnsi="Times New Roman" w:cs="Times New Roman"/>
          <w:color w:val="000000"/>
          <w:sz w:val="27"/>
          <w:szCs w:val="27"/>
        </w:rPr>
        <w:instrText>Ayrim</w:instrText>
      </w:r>
      <w:r w:rsidRPr="000846ED">
        <w:rPr>
          <w:rFonts w:ascii="Times New Roman" w:eastAsia="Times New Roman" w:hAnsi="Times New Roman" w:cs="Times New Roman"/>
          <w:color w:val="000000"/>
          <w:sz w:val="27"/>
          <w:szCs w:val="27"/>
          <w:lang w:val="uk-UA"/>
        </w:rPr>
        <w:instrText>%20</w:instrText>
      </w:r>
      <w:r w:rsidRPr="000846ED">
        <w:rPr>
          <w:rFonts w:ascii="Times New Roman" w:eastAsia="Times New Roman" w:hAnsi="Times New Roman" w:cs="Times New Roman"/>
          <w:color w:val="000000"/>
          <w:sz w:val="27"/>
          <w:szCs w:val="27"/>
        </w:rPr>
        <w:instrText>tur</w:instrText>
      </w:r>
      <w:r w:rsidRPr="000846ED">
        <w:rPr>
          <w:rFonts w:ascii="Times New Roman" w:eastAsia="Times New Roman" w:hAnsi="Times New Roman" w:cs="Times New Roman"/>
          <w:color w:val="000000"/>
          <w:sz w:val="27"/>
          <w:szCs w:val="27"/>
          <w:lang w:val="uk-UA"/>
        </w:rPr>
        <w:instrText>-</w:instrText>
      </w:r>
      <w:r w:rsidRPr="000846ED">
        <w:rPr>
          <w:rFonts w:ascii="Times New Roman" w:eastAsia="Times New Roman" w:hAnsi="Times New Roman" w:cs="Times New Roman"/>
          <w:color w:val="000000"/>
          <w:sz w:val="27"/>
          <w:szCs w:val="27"/>
        </w:rPr>
        <w:instrText>gi</w:instrText>
      </w:r>
      <w:r w:rsidRPr="000846ED">
        <w:rPr>
          <w:rFonts w:ascii="Times New Roman" w:eastAsia="Times New Roman" w:hAnsi="Times New Roman" w:cs="Times New Roman"/>
          <w:color w:val="000000"/>
          <w:sz w:val="27"/>
          <w:szCs w:val="27"/>
          <w:lang w:val="uk-UA"/>
        </w:rPr>
        <w:instrText>%20</w:instrText>
      </w:r>
      <w:r w:rsidRPr="000846ED">
        <w:rPr>
          <w:rFonts w:ascii="Times New Roman" w:eastAsia="Times New Roman" w:hAnsi="Times New Roman" w:cs="Times New Roman"/>
          <w:color w:val="000000"/>
          <w:sz w:val="27"/>
          <w:szCs w:val="27"/>
        </w:rPr>
        <w:instrText>fuq</w:instrText>
      </w:r>
      <w:r w:rsidRPr="000846ED">
        <w:rPr>
          <w:rFonts w:ascii="Times New Roman" w:eastAsia="Times New Roman" w:hAnsi="Times New Roman" w:cs="Times New Roman"/>
          <w:color w:val="000000"/>
          <w:sz w:val="27"/>
          <w:szCs w:val="27"/>
          <w:lang w:val="uk-UA"/>
        </w:rPr>
        <w:instrText>-</w:instrText>
      </w:r>
      <w:r w:rsidRPr="000846ED">
        <w:rPr>
          <w:rFonts w:ascii="Times New Roman" w:eastAsia="Times New Roman" w:hAnsi="Times New Roman" w:cs="Times New Roman"/>
          <w:color w:val="000000"/>
          <w:sz w:val="27"/>
          <w:szCs w:val="27"/>
        </w:rPr>
        <w:instrText>k</w:instrText>
      </w:r>
      <w:r w:rsidRPr="000846ED">
        <w:rPr>
          <w:rFonts w:ascii="Times New Roman" w:eastAsia="Times New Roman" w:hAnsi="Times New Roman" w:cs="Times New Roman"/>
          <w:color w:val="000000"/>
          <w:sz w:val="27"/>
          <w:szCs w:val="27"/>
          <w:lang w:val="uk-UA"/>
        </w:rPr>
        <w:instrText>%20</w:instrText>
      </w:r>
      <w:r w:rsidRPr="000846ED">
        <w:rPr>
          <w:rFonts w:ascii="Times New Roman" w:eastAsia="Times New Roman" w:hAnsi="Times New Roman" w:cs="Times New Roman"/>
          <w:color w:val="000000"/>
          <w:sz w:val="27"/>
          <w:szCs w:val="27"/>
        </w:rPr>
        <w:instrText>ishlarini</w:instrText>
      </w:r>
      <w:r w:rsidRPr="000846ED">
        <w:rPr>
          <w:rFonts w:ascii="Times New Roman" w:eastAsia="Times New Roman" w:hAnsi="Times New Roman" w:cs="Times New Roman"/>
          <w:color w:val="000000"/>
          <w:sz w:val="27"/>
          <w:szCs w:val="27"/>
          <w:lang w:val="uk-UA"/>
        </w:rPr>
        <w:instrText>%20</w:instrText>
      </w:r>
      <w:r w:rsidRPr="000846ED">
        <w:rPr>
          <w:rFonts w:ascii="Times New Roman" w:eastAsia="Times New Roman" w:hAnsi="Times New Roman" w:cs="Times New Roman"/>
          <w:color w:val="000000"/>
          <w:sz w:val="27"/>
          <w:szCs w:val="27"/>
        </w:rPr>
        <w:instrText>suda</w:instrText>
      </w:r>
      <w:r w:rsidRPr="000846ED">
        <w:rPr>
          <w:rFonts w:ascii="Times New Roman" w:eastAsia="Times New Roman" w:hAnsi="Times New Roman" w:cs="Times New Roman"/>
          <w:color w:val="000000"/>
          <w:sz w:val="27"/>
          <w:szCs w:val="27"/>
          <w:lang w:val="uk-UA"/>
        </w:rPr>
        <w:instrText>%20</w:instrText>
      </w:r>
      <w:r w:rsidRPr="000846ED">
        <w:rPr>
          <w:rFonts w:ascii="Times New Roman" w:eastAsia="Times New Roman" w:hAnsi="Times New Roman" w:cs="Times New Roman"/>
          <w:color w:val="000000"/>
          <w:sz w:val="27"/>
          <w:szCs w:val="27"/>
        </w:rPr>
        <w:instrText>ko</w:instrText>
      </w:r>
      <w:r w:rsidRPr="000846ED">
        <w:rPr>
          <w:rFonts w:ascii="Times New Roman" w:eastAsia="Times New Roman" w:hAnsi="Times New Roman" w:cs="Times New Roman"/>
          <w:color w:val="000000"/>
          <w:sz w:val="27"/>
          <w:szCs w:val="27"/>
          <w:lang w:val="uk-UA"/>
        </w:rPr>
        <w:instrText>'</w:instrText>
      </w:r>
      <w:r w:rsidRPr="000846ED">
        <w:rPr>
          <w:rFonts w:ascii="Times New Roman" w:eastAsia="Times New Roman" w:hAnsi="Times New Roman" w:cs="Times New Roman"/>
          <w:color w:val="000000"/>
          <w:sz w:val="27"/>
          <w:szCs w:val="27"/>
        </w:rPr>
        <w:instrText>r</w:instrText>
      </w:r>
      <w:r w:rsidRPr="000846ED">
        <w:rPr>
          <w:rFonts w:ascii="Times New Roman" w:eastAsia="Times New Roman" w:hAnsi="Times New Roman" w:cs="Times New Roman"/>
          <w:color w:val="000000"/>
          <w:sz w:val="27"/>
          <w:szCs w:val="27"/>
          <w:lang w:val="uk-UA"/>
        </w:rPr>
        <w:instrText>-</w:instrText>
      </w:r>
      <w:r w:rsidRPr="000846ED">
        <w:rPr>
          <w:rFonts w:ascii="Times New Roman" w:eastAsia="Times New Roman" w:hAnsi="Times New Roman" w:cs="Times New Roman"/>
          <w:color w:val="000000"/>
          <w:sz w:val="27"/>
          <w:szCs w:val="27"/>
        </w:rPr>
        <w:instrText>ng</w:instrText>
      </w:r>
      <w:r w:rsidRPr="000846ED">
        <w:rPr>
          <w:rFonts w:ascii="Times New Roman" w:eastAsia="Times New Roman" w:hAnsi="Times New Roman" w:cs="Times New Roman"/>
          <w:color w:val="000000"/>
          <w:sz w:val="27"/>
          <w:szCs w:val="27"/>
          <w:lang w:val="uk-UA"/>
        </w:rPr>
        <w:instrText>%20</w:instrText>
      </w:r>
      <w:r w:rsidRPr="000846ED">
        <w:rPr>
          <w:rFonts w:ascii="Times New Roman" w:eastAsia="Times New Roman" w:hAnsi="Times New Roman" w:cs="Times New Roman"/>
          <w:color w:val="000000"/>
          <w:sz w:val="27"/>
          <w:szCs w:val="27"/>
        </w:rPr>
        <w:instrText>pr</w:instrText>
      </w:r>
      <w:r w:rsidRPr="000846ED">
        <w:rPr>
          <w:rFonts w:ascii="Times New Roman" w:eastAsia="Times New Roman" w:hAnsi="Times New Roman" w:cs="Times New Roman"/>
          <w:color w:val="000000"/>
          <w:sz w:val="27"/>
          <w:szCs w:val="27"/>
          <w:lang w:val="uk-UA"/>
        </w:rPr>
        <w:instrText>-</w:instrText>
      </w:r>
      <w:r w:rsidRPr="000846ED">
        <w:rPr>
          <w:rFonts w:ascii="Times New Roman" w:eastAsia="Times New Roman" w:hAnsi="Times New Roman" w:cs="Times New Roman"/>
          <w:color w:val="000000"/>
          <w:sz w:val="27"/>
          <w:szCs w:val="27"/>
        </w:rPr>
        <w:instrText>l</w:instrText>
      </w:r>
      <w:r w:rsidRPr="000846ED">
        <w:rPr>
          <w:rFonts w:ascii="Times New Roman" w:eastAsia="Times New Roman" w:hAnsi="Times New Roman" w:cs="Times New Roman"/>
          <w:color w:val="000000"/>
          <w:sz w:val="27"/>
          <w:szCs w:val="27"/>
          <w:lang w:val="uk-UA"/>
        </w:rPr>
        <w:instrText>%20</w:instrText>
      </w:r>
      <w:r w:rsidRPr="000846ED">
        <w:rPr>
          <w:rFonts w:ascii="Times New Roman" w:eastAsia="Times New Roman" w:hAnsi="Times New Roman" w:cs="Times New Roman"/>
          <w:color w:val="000000"/>
          <w:sz w:val="27"/>
          <w:szCs w:val="27"/>
        </w:rPr>
        <w:instrText>xus</w:instrText>
      </w:r>
      <w:r w:rsidRPr="000846ED">
        <w:rPr>
          <w:rFonts w:ascii="Times New Roman" w:eastAsia="Times New Roman" w:hAnsi="Times New Roman" w:cs="Times New Roman"/>
          <w:color w:val="000000"/>
          <w:sz w:val="27"/>
          <w:szCs w:val="27"/>
          <w:lang w:val="uk-UA"/>
        </w:rPr>
        <w:instrText>-</w:instrText>
      </w:r>
      <w:r w:rsidRPr="000846ED">
        <w:rPr>
          <w:rFonts w:ascii="Times New Roman" w:eastAsia="Times New Roman" w:hAnsi="Times New Roman" w:cs="Times New Roman"/>
          <w:color w:val="000000"/>
          <w:sz w:val="27"/>
          <w:szCs w:val="27"/>
        </w:rPr>
        <w:instrText>i</w:instrText>
      </w:r>
      <w:r w:rsidRPr="000846ED">
        <w:rPr>
          <w:rFonts w:ascii="Times New Roman" w:eastAsia="Times New Roman" w:hAnsi="Times New Roman" w:cs="Times New Roman"/>
          <w:color w:val="000000"/>
          <w:sz w:val="27"/>
          <w:szCs w:val="27"/>
          <w:lang w:val="uk-UA"/>
        </w:rPr>
        <w:instrText>.</w:instrText>
      </w:r>
      <w:r w:rsidRPr="000846ED">
        <w:rPr>
          <w:rFonts w:ascii="Times New Roman" w:eastAsia="Times New Roman" w:hAnsi="Times New Roman" w:cs="Times New Roman"/>
          <w:color w:val="000000"/>
          <w:sz w:val="27"/>
          <w:szCs w:val="27"/>
        </w:rPr>
        <w:instrText>htm</w:instrText>
      </w:r>
      <w:r w:rsidRPr="000846ED">
        <w:rPr>
          <w:rFonts w:ascii="Times New Roman" w:eastAsia="Times New Roman" w:hAnsi="Times New Roman" w:cs="Times New Roman"/>
          <w:color w:val="000000"/>
          <w:sz w:val="27"/>
          <w:szCs w:val="27"/>
          <w:lang w:val="uk-UA"/>
        </w:rPr>
        <w:instrText>" \</w:instrText>
      </w:r>
      <w:r w:rsidRPr="000846ED">
        <w:rPr>
          <w:rFonts w:ascii="Times New Roman" w:eastAsia="Times New Roman" w:hAnsi="Times New Roman" w:cs="Times New Roman"/>
          <w:color w:val="000000"/>
          <w:sz w:val="27"/>
          <w:szCs w:val="27"/>
        </w:rPr>
        <w:instrText>l</w:instrText>
      </w:r>
      <w:r w:rsidRPr="000846ED">
        <w:rPr>
          <w:rFonts w:ascii="Times New Roman" w:eastAsia="Times New Roman" w:hAnsi="Times New Roman" w:cs="Times New Roman"/>
          <w:color w:val="000000"/>
          <w:sz w:val="27"/>
          <w:szCs w:val="27"/>
          <w:lang w:val="uk-UA"/>
        </w:rPr>
        <w:instrText xml:space="preserve"> "_</w:instrText>
      </w:r>
      <w:r w:rsidRPr="000846ED">
        <w:rPr>
          <w:rFonts w:ascii="Times New Roman" w:eastAsia="Times New Roman" w:hAnsi="Times New Roman" w:cs="Times New Roman"/>
          <w:color w:val="000000"/>
          <w:sz w:val="27"/>
          <w:szCs w:val="27"/>
        </w:rPr>
        <w:instrText>ftn</w:instrText>
      </w:r>
      <w:r w:rsidRPr="000846ED">
        <w:rPr>
          <w:rFonts w:ascii="Times New Roman" w:eastAsia="Times New Roman" w:hAnsi="Times New Roman" w:cs="Times New Roman"/>
          <w:color w:val="000000"/>
          <w:sz w:val="27"/>
          <w:szCs w:val="27"/>
          <w:lang w:val="uk-UA"/>
        </w:rPr>
        <w:instrText>230" \</w:instrText>
      </w:r>
      <w:r w:rsidRPr="000846ED">
        <w:rPr>
          <w:rFonts w:ascii="Times New Roman" w:eastAsia="Times New Roman" w:hAnsi="Times New Roman" w:cs="Times New Roman"/>
          <w:color w:val="000000"/>
          <w:sz w:val="27"/>
          <w:szCs w:val="27"/>
        </w:rPr>
        <w:instrText>o</w:instrText>
      </w:r>
      <w:r w:rsidRPr="000846ED">
        <w:rPr>
          <w:rFonts w:ascii="Times New Roman" w:eastAsia="Times New Roman" w:hAnsi="Times New Roman" w:cs="Times New Roman"/>
          <w:color w:val="000000"/>
          <w:sz w:val="27"/>
          <w:szCs w:val="27"/>
          <w:lang w:val="uk-UA"/>
        </w:rPr>
        <w:instrText xml:space="preserve"> "" </w:instrText>
      </w:r>
      <w:r w:rsidRPr="000846ED">
        <w:rPr>
          <w:rFonts w:ascii="Times New Roman" w:eastAsia="Times New Roman" w:hAnsi="Times New Roman" w:cs="Times New Roman"/>
          <w:color w:val="000000"/>
          <w:sz w:val="27"/>
          <w:szCs w:val="27"/>
        </w:rPr>
        <w:fldChar w:fldCharType="separate"/>
      </w:r>
      <w:r w:rsidRPr="000846ED">
        <w:rPr>
          <w:rFonts w:ascii="Times New Roman" w:eastAsia="Times New Roman" w:hAnsi="Times New Roman" w:cs="Times New Roman"/>
          <w:color w:val="0000FF"/>
          <w:sz w:val="28"/>
          <w:szCs w:val="28"/>
          <w:u w:val="single"/>
          <w:vertAlign w:val="superscript"/>
          <w:lang w:val="uk-UA"/>
        </w:rPr>
        <w:t>[230]</w:t>
      </w:r>
      <w:r w:rsidRPr="000846ED">
        <w:rPr>
          <w:rFonts w:ascii="Times New Roman" w:eastAsia="Times New Roman" w:hAnsi="Times New Roman" w:cs="Times New Roman"/>
          <w:color w:val="000000"/>
          <w:sz w:val="27"/>
          <w:szCs w:val="27"/>
        </w:rPr>
        <w:fldChar w:fldCharType="end"/>
      </w:r>
      <w:bookmarkEnd w:id="26"/>
      <w:r w:rsidRPr="000846ED">
        <w:rPr>
          <w:rFonts w:ascii="Times New Roman" w:eastAsia="Times New Roman" w:hAnsi="Times New Roman" w:cs="Times New Roman"/>
          <w:color w:val="000000"/>
          <w:sz w:val="28"/>
          <w:szCs w:val="28"/>
          <w:lang w:val="uk-UA"/>
        </w:rPr>
        <w:t>. Бошқа ҳуқуқшунос олимлар эса ушбу фикрга қўшилмай, меҳнат низоли ишлар бўйича қайтарма ижрога суд ҳал қилув қарори нафақат назорат тартибида, балки кассация тартибида бекор қилинганида ҳам қўлланилиши мумкинлигини эътироф этадилар</w:t>
      </w:r>
      <w:bookmarkStart w:id="27" w:name="_ftnref231"/>
      <w:r w:rsidRPr="000846ED">
        <w:rPr>
          <w:rFonts w:ascii="Times New Roman" w:eastAsia="Times New Roman" w:hAnsi="Times New Roman" w:cs="Times New Roman"/>
          <w:color w:val="000000"/>
          <w:sz w:val="27"/>
          <w:szCs w:val="27"/>
        </w:rPr>
        <w:fldChar w:fldCharType="begin"/>
      </w:r>
      <w:r w:rsidRPr="000846ED">
        <w:rPr>
          <w:rFonts w:ascii="Times New Roman" w:eastAsia="Times New Roman" w:hAnsi="Times New Roman" w:cs="Times New Roman"/>
          <w:color w:val="000000"/>
          <w:sz w:val="27"/>
          <w:szCs w:val="27"/>
          <w:lang w:val="uk-UA"/>
        </w:rPr>
        <w:instrText xml:space="preserve"> </w:instrText>
      </w:r>
      <w:r w:rsidRPr="000846ED">
        <w:rPr>
          <w:rFonts w:ascii="Times New Roman" w:eastAsia="Times New Roman" w:hAnsi="Times New Roman" w:cs="Times New Roman"/>
          <w:color w:val="000000"/>
          <w:sz w:val="27"/>
          <w:szCs w:val="27"/>
        </w:rPr>
        <w:instrText>HYPERLINK</w:instrText>
      </w:r>
      <w:r w:rsidRPr="000846ED">
        <w:rPr>
          <w:rFonts w:ascii="Times New Roman" w:eastAsia="Times New Roman" w:hAnsi="Times New Roman" w:cs="Times New Roman"/>
          <w:color w:val="000000"/>
          <w:sz w:val="27"/>
          <w:szCs w:val="27"/>
          <w:lang w:val="uk-UA"/>
        </w:rPr>
        <w:instrText xml:space="preserve"> "</w:instrText>
      </w:r>
      <w:r w:rsidRPr="000846ED">
        <w:rPr>
          <w:rFonts w:ascii="Times New Roman" w:eastAsia="Times New Roman" w:hAnsi="Times New Roman" w:cs="Times New Roman"/>
          <w:color w:val="000000"/>
          <w:sz w:val="27"/>
          <w:szCs w:val="27"/>
        </w:rPr>
        <w:instrText>file</w:instrText>
      </w:r>
      <w:r w:rsidRPr="000846ED">
        <w:rPr>
          <w:rFonts w:ascii="Times New Roman" w:eastAsia="Times New Roman" w:hAnsi="Times New Roman" w:cs="Times New Roman"/>
          <w:color w:val="000000"/>
          <w:sz w:val="27"/>
          <w:szCs w:val="27"/>
          <w:lang w:val="uk-UA"/>
        </w:rPr>
        <w:instrText>:///</w:instrText>
      </w:r>
      <w:r w:rsidRPr="000846ED">
        <w:rPr>
          <w:rFonts w:ascii="Times New Roman" w:eastAsia="Times New Roman" w:hAnsi="Times New Roman" w:cs="Times New Roman"/>
          <w:color w:val="000000"/>
          <w:sz w:val="27"/>
          <w:szCs w:val="27"/>
        </w:rPr>
        <w:instrText>E</w:instrText>
      </w:r>
      <w:r w:rsidRPr="000846ED">
        <w:rPr>
          <w:rFonts w:ascii="Times New Roman" w:eastAsia="Times New Roman" w:hAnsi="Times New Roman" w:cs="Times New Roman"/>
          <w:color w:val="000000"/>
          <w:sz w:val="27"/>
          <w:szCs w:val="27"/>
          <w:lang w:val="uk-UA"/>
        </w:rPr>
        <w:instrText>:\\</w:instrText>
      </w:r>
      <w:r w:rsidRPr="000846ED">
        <w:rPr>
          <w:rFonts w:ascii="Times New Roman" w:eastAsia="Times New Roman" w:hAnsi="Times New Roman" w:cs="Times New Roman"/>
          <w:color w:val="000000"/>
          <w:sz w:val="27"/>
          <w:szCs w:val="27"/>
        </w:rPr>
        <w:instrText>WEB</w:instrText>
      </w:r>
      <w:r w:rsidRPr="000846ED">
        <w:rPr>
          <w:rFonts w:ascii="Times New Roman" w:eastAsia="Times New Roman" w:hAnsi="Times New Roman" w:cs="Times New Roman"/>
          <w:color w:val="000000"/>
          <w:sz w:val="27"/>
          <w:szCs w:val="27"/>
          <w:lang w:val="uk-UA"/>
        </w:rPr>
        <w:instrText>%20</w:instrText>
      </w:r>
      <w:r w:rsidRPr="000846ED">
        <w:rPr>
          <w:rFonts w:ascii="Times New Roman" w:eastAsia="Times New Roman" w:hAnsi="Times New Roman" w:cs="Times New Roman"/>
          <w:color w:val="000000"/>
          <w:sz w:val="27"/>
          <w:szCs w:val="27"/>
        </w:rPr>
        <w:instrText>option</w:instrText>
      </w:r>
      <w:r w:rsidRPr="000846ED">
        <w:rPr>
          <w:rFonts w:ascii="Times New Roman" w:eastAsia="Times New Roman" w:hAnsi="Times New Roman" w:cs="Times New Roman"/>
          <w:color w:val="000000"/>
          <w:sz w:val="27"/>
          <w:szCs w:val="27"/>
          <w:lang w:val="uk-UA"/>
        </w:rPr>
        <w:instrText>\\</w:instrText>
      </w:r>
      <w:r w:rsidRPr="000846ED">
        <w:rPr>
          <w:rFonts w:ascii="Times New Roman" w:eastAsia="Times New Roman" w:hAnsi="Times New Roman" w:cs="Times New Roman"/>
          <w:color w:val="000000"/>
          <w:sz w:val="27"/>
          <w:szCs w:val="27"/>
        </w:rPr>
        <w:instrText>UzVIP</w:instrText>
      </w:r>
      <w:r w:rsidRPr="000846ED">
        <w:rPr>
          <w:rFonts w:ascii="Times New Roman" w:eastAsia="Times New Roman" w:hAnsi="Times New Roman" w:cs="Times New Roman"/>
          <w:color w:val="000000"/>
          <w:sz w:val="27"/>
          <w:szCs w:val="27"/>
          <w:lang w:val="uk-UA"/>
        </w:rPr>
        <w:instrText>%20</w:instrText>
      </w:r>
      <w:r w:rsidRPr="000846ED">
        <w:rPr>
          <w:rFonts w:ascii="Times New Roman" w:eastAsia="Times New Roman" w:hAnsi="Times New Roman" w:cs="Times New Roman"/>
          <w:color w:val="000000"/>
          <w:sz w:val="27"/>
          <w:szCs w:val="27"/>
        </w:rPr>
        <w:instrText>files</w:instrText>
      </w:r>
      <w:r w:rsidRPr="000846ED">
        <w:rPr>
          <w:rFonts w:ascii="Times New Roman" w:eastAsia="Times New Roman" w:hAnsi="Times New Roman" w:cs="Times New Roman"/>
          <w:color w:val="000000"/>
          <w:sz w:val="27"/>
          <w:szCs w:val="27"/>
          <w:lang w:val="uk-UA"/>
        </w:rPr>
        <w:instrText>\\1111111111111111111111\\</w:instrText>
      </w:r>
      <w:r w:rsidRPr="000846ED">
        <w:rPr>
          <w:rFonts w:ascii="Times New Roman" w:eastAsia="Times New Roman" w:hAnsi="Times New Roman" w:cs="Times New Roman"/>
          <w:color w:val="000000"/>
          <w:sz w:val="27"/>
          <w:szCs w:val="27"/>
        </w:rPr>
        <w:instrText>From</w:instrText>
      </w:r>
      <w:r w:rsidRPr="000846ED">
        <w:rPr>
          <w:rFonts w:ascii="Times New Roman" w:eastAsia="Times New Roman" w:hAnsi="Times New Roman" w:cs="Times New Roman"/>
          <w:color w:val="000000"/>
          <w:sz w:val="27"/>
          <w:szCs w:val="27"/>
          <w:lang w:val="uk-UA"/>
        </w:rPr>
        <w:instrText>%20</w:instrText>
      </w:r>
      <w:r w:rsidRPr="000846ED">
        <w:rPr>
          <w:rFonts w:ascii="Times New Roman" w:eastAsia="Times New Roman" w:hAnsi="Times New Roman" w:cs="Times New Roman"/>
          <w:color w:val="000000"/>
          <w:sz w:val="27"/>
          <w:szCs w:val="27"/>
        </w:rPr>
        <w:instrText>Muzaffar</w:instrText>
      </w:r>
      <w:r w:rsidRPr="000846ED">
        <w:rPr>
          <w:rFonts w:ascii="Times New Roman" w:eastAsia="Times New Roman" w:hAnsi="Times New Roman" w:cs="Times New Roman"/>
          <w:color w:val="000000"/>
          <w:sz w:val="27"/>
          <w:szCs w:val="27"/>
          <w:lang w:val="uk-UA"/>
        </w:rPr>
        <w:instrText>\\</w:instrText>
      </w:r>
      <w:r w:rsidRPr="000846ED">
        <w:rPr>
          <w:rFonts w:ascii="Times New Roman" w:eastAsia="Times New Roman" w:hAnsi="Times New Roman" w:cs="Times New Roman"/>
          <w:color w:val="000000"/>
          <w:sz w:val="27"/>
          <w:szCs w:val="27"/>
        </w:rPr>
        <w:instrText>FILES</w:instrText>
      </w:r>
      <w:r w:rsidRPr="000846ED">
        <w:rPr>
          <w:rFonts w:ascii="Times New Roman" w:eastAsia="Times New Roman" w:hAnsi="Times New Roman" w:cs="Times New Roman"/>
          <w:color w:val="000000"/>
          <w:sz w:val="27"/>
          <w:szCs w:val="27"/>
          <w:lang w:val="uk-UA"/>
        </w:rPr>
        <w:instrText>\\</w:instrText>
      </w:r>
      <w:r w:rsidRPr="000846ED">
        <w:rPr>
          <w:rFonts w:ascii="Times New Roman" w:eastAsia="Times New Roman" w:hAnsi="Times New Roman" w:cs="Times New Roman"/>
          <w:color w:val="000000"/>
          <w:sz w:val="27"/>
          <w:szCs w:val="27"/>
        </w:rPr>
        <w:instrText>Universitet</w:instrText>
      </w:r>
      <w:r w:rsidRPr="000846ED">
        <w:rPr>
          <w:rFonts w:ascii="Times New Roman" w:eastAsia="Times New Roman" w:hAnsi="Times New Roman" w:cs="Times New Roman"/>
          <w:color w:val="000000"/>
          <w:sz w:val="27"/>
          <w:szCs w:val="27"/>
          <w:lang w:val="uk-UA"/>
        </w:rPr>
        <w:instrText>\\</w:instrText>
      </w:r>
      <w:r w:rsidRPr="000846ED">
        <w:rPr>
          <w:rFonts w:ascii="Times New Roman" w:eastAsia="Times New Roman" w:hAnsi="Times New Roman" w:cs="Times New Roman"/>
          <w:color w:val="000000"/>
          <w:sz w:val="27"/>
          <w:szCs w:val="27"/>
        </w:rPr>
        <w:instrText>TDYUI</w:instrText>
      </w:r>
      <w:r w:rsidRPr="000846ED">
        <w:rPr>
          <w:rFonts w:ascii="Times New Roman" w:eastAsia="Times New Roman" w:hAnsi="Times New Roman" w:cs="Times New Roman"/>
          <w:color w:val="000000"/>
          <w:sz w:val="27"/>
          <w:szCs w:val="27"/>
          <w:lang w:val="uk-UA"/>
        </w:rPr>
        <w:instrText>%20</w:instrText>
      </w:r>
      <w:r w:rsidRPr="000846ED">
        <w:rPr>
          <w:rFonts w:ascii="Times New Roman" w:eastAsia="Times New Roman" w:hAnsi="Times New Roman" w:cs="Times New Roman"/>
          <w:color w:val="000000"/>
          <w:sz w:val="27"/>
          <w:szCs w:val="27"/>
        </w:rPr>
        <w:instrText>kitoblari</w:instrText>
      </w:r>
      <w:r w:rsidRPr="000846ED">
        <w:rPr>
          <w:rFonts w:ascii="Times New Roman" w:eastAsia="Times New Roman" w:hAnsi="Times New Roman" w:cs="Times New Roman"/>
          <w:color w:val="000000"/>
          <w:sz w:val="27"/>
          <w:szCs w:val="27"/>
          <w:lang w:val="uk-UA"/>
        </w:rPr>
        <w:instrText>\\</w:instrText>
      </w:r>
      <w:r w:rsidRPr="000846ED">
        <w:rPr>
          <w:rFonts w:ascii="Times New Roman" w:eastAsia="Times New Roman" w:hAnsi="Times New Roman" w:cs="Times New Roman"/>
          <w:color w:val="000000"/>
          <w:sz w:val="27"/>
          <w:szCs w:val="27"/>
        </w:rPr>
        <w:instrText>Darsliklar</w:instrText>
      </w:r>
      <w:r w:rsidRPr="000846ED">
        <w:rPr>
          <w:rFonts w:ascii="Times New Roman" w:eastAsia="Times New Roman" w:hAnsi="Times New Roman" w:cs="Times New Roman"/>
          <w:color w:val="000000"/>
          <w:sz w:val="27"/>
          <w:szCs w:val="27"/>
          <w:lang w:val="uk-UA"/>
        </w:rPr>
        <w:instrText>\\</w:instrText>
      </w:r>
      <w:r w:rsidRPr="000846ED">
        <w:rPr>
          <w:rFonts w:ascii="Times New Roman" w:eastAsia="Times New Roman" w:hAnsi="Times New Roman" w:cs="Times New Roman"/>
          <w:color w:val="000000"/>
          <w:sz w:val="27"/>
          <w:szCs w:val="27"/>
        </w:rPr>
        <w:instrText>Ayrim</w:instrText>
      </w:r>
      <w:r w:rsidRPr="000846ED">
        <w:rPr>
          <w:rFonts w:ascii="Times New Roman" w:eastAsia="Times New Roman" w:hAnsi="Times New Roman" w:cs="Times New Roman"/>
          <w:color w:val="000000"/>
          <w:sz w:val="27"/>
          <w:szCs w:val="27"/>
          <w:lang w:val="uk-UA"/>
        </w:rPr>
        <w:instrText>%20</w:instrText>
      </w:r>
      <w:r w:rsidRPr="000846ED">
        <w:rPr>
          <w:rFonts w:ascii="Times New Roman" w:eastAsia="Times New Roman" w:hAnsi="Times New Roman" w:cs="Times New Roman"/>
          <w:color w:val="000000"/>
          <w:sz w:val="27"/>
          <w:szCs w:val="27"/>
        </w:rPr>
        <w:instrText>tur</w:instrText>
      </w:r>
      <w:r w:rsidRPr="000846ED">
        <w:rPr>
          <w:rFonts w:ascii="Times New Roman" w:eastAsia="Times New Roman" w:hAnsi="Times New Roman" w:cs="Times New Roman"/>
          <w:color w:val="000000"/>
          <w:sz w:val="27"/>
          <w:szCs w:val="27"/>
          <w:lang w:val="uk-UA"/>
        </w:rPr>
        <w:instrText>-</w:instrText>
      </w:r>
      <w:r w:rsidRPr="000846ED">
        <w:rPr>
          <w:rFonts w:ascii="Times New Roman" w:eastAsia="Times New Roman" w:hAnsi="Times New Roman" w:cs="Times New Roman"/>
          <w:color w:val="000000"/>
          <w:sz w:val="27"/>
          <w:szCs w:val="27"/>
        </w:rPr>
        <w:instrText>gi</w:instrText>
      </w:r>
      <w:r w:rsidRPr="000846ED">
        <w:rPr>
          <w:rFonts w:ascii="Times New Roman" w:eastAsia="Times New Roman" w:hAnsi="Times New Roman" w:cs="Times New Roman"/>
          <w:color w:val="000000"/>
          <w:sz w:val="27"/>
          <w:szCs w:val="27"/>
          <w:lang w:val="uk-UA"/>
        </w:rPr>
        <w:instrText>%20</w:instrText>
      </w:r>
      <w:r w:rsidRPr="000846ED">
        <w:rPr>
          <w:rFonts w:ascii="Times New Roman" w:eastAsia="Times New Roman" w:hAnsi="Times New Roman" w:cs="Times New Roman"/>
          <w:color w:val="000000"/>
          <w:sz w:val="27"/>
          <w:szCs w:val="27"/>
        </w:rPr>
        <w:instrText>fuq</w:instrText>
      </w:r>
      <w:r w:rsidRPr="000846ED">
        <w:rPr>
          <w:rFonts w:ascii="Times New Roman" w:eastAsia="Times New Roman" w:hAnsi="Times New Roman" w:cs="Times New Roman"/>
          <w:color w:val="000000"/>
          <w:sz w:val="27"/>
          <w:szCs w:val="27"/>
          <w:lang w:val="uk-UA"/>
        </w:rPr>
        <w:instrText>-</w:instrText>
      </w:r>
      <w:r w:rsidRPr="000846ED">
        <w:rPr>
          <w:rFonts w:ascii="Times New Roman" w:eastAsia="Times New Roman" w:hAnsi="Times New Roman" w:cs="Times New Roman"/>
          <w:color w:val="000000"/>
          <w:sz w:val="27"/>
          <w:szCs w:val="27"/>
        </w:rPr>
        <w:instrText>k</w:instrText>
      </w:r>
      <w:r w:rsidRPr="000846ED">
        <w:rPr>
          <w:rFonts w:ascii="Times New Roman" w:eastAsia="Times New Roman" w:hAnsi="Times New Roman" w:cs="Times New Roman"/>
          <w:color w:val="000000"/>
          <w:sz w:val="27"/>
          <w:szCs w:val="27"/>
          <w:lang w:val="uk-UA"/>
        </w:rPr>
        <w:instrText>%20</w:instrText>
      </w:r>
      <w:r w:rsidRPr="000846ED">
        <w:rPr>
          <w:rFonts w:ascii="Times New Roman" w:eastAsia="Times New Roman" w:hAnsi="Times New Roman" w:cs="Times New Roman"/>
          <w:color w:val="000000"/>
          <w:sz w:val="27"/>
          <w:szCs w:val="27"/>
        </w:rPr>
        <w:instrText>ishlarini</w:instrText>
      </w:r>
      <w:r w:rsidRPr="000846ED">
        <w:rPr>
          <w:rFonts w:ascii="Times New Roman" w:eastAsia="Times New Roman" w:hAnsi="Times New Roman" w:cs="Times New Roman"/>
          <w:color w:val="000000"/>
          <w:sz w:val="27"/>
          <w:szCs w:val="27"/>
          <w:lang w:val="uk-UA"/>
        </w:rPr>
        <w:instrText>%20</w:instrText>
      </w:r>
      <w:r w:rsidRPr="000846ED">
        <w:rPr>
          <w:rFonts w:ascii="Times New Roman" w:eastAsia="Times New Roman" w:hAnsi="Times New Roman" w:cs="Times New Roman"/>
          <w:color w:val="000000"/>
          <w:sz w:val="27"/>
          <w:szCs w:val="27"/>
        </w:rPr>
        <w:instrText>suda</w:instrText>
      </w:r>
      <w:r w:rsidRPr="000846ED">
        <w:rPr>
          <w:rFonts w:ascii="Times New Roman" w:eastAsia="Times New Roman" w:hAnsi="Times New Roman" w:cs="Times New Roman"/>
          <w:color w:val="000000"/>
          <w:sz w:val="27"/>
          <w:szCs w:val="27"/>
          <w:lang w:val="uk-UA"/>
        </w:rPr>
        <w:instrText>%20</w:instrText>
      </w:r>
      <w:r w:rsidRPr="000846ED">
        <w:rPr>
          <w:rFonts w:ascii="Times New Roman" w:eastAsia="Times New Roman" w:hAnsi="Times New Roman" w:cs="Times New Roman"/>
          <w:color w:val="000000"/>
          <w:sz w:val="27"/>
          <w:szCs w:val="27"/>
        </w:rPr>
        <w:instrText>ko</w:instrText>
      </w:r>
      <w:r w:rsidRPr="000846ED">
        <w:rPr>
          <w:rFonts w:ascii="Times New Roman" w:eastAsia="Times New Roman" w:hAnsi="Times New Roman" w:cs="Times New Roman"/>
          <w:color w:val="000000"/>
          <w:sz w:val="27"/>
          <w:szCs w:val="27"/>
          <w:lang w:val="uk-UA"/>
        </w:rPr>
        <w:instrText>'</w:instrText>
      </w:r>
      <w:r w:rsidRPr="000846ED">
        <w:rPr>
          <w:rFonts w:ascii="Times New Roman" w:eastAsia="Times New Roman" w:hAnsi="Times New Roman" w:cs="Times New Roman"/>
          <w:color w:val="000000"/>
          <w:sz w:val="27"/>
          <w:szCs w:val="27"/>
        </w:rPr>
        <w:instrText>r</w:instrText>
      </w:r>
      <w:r w:rsidRPr="000846ED">
        <w:rPr>
          <w:rFonts w:ascii="Times New Roman" w:eastAsia="Times New Roman" w:hAnsi="Times New Roman" w:cs="Times New Roman"/>
          <w:color w:val="000000"/>
          <w:sz w:val="27"/>
          <w:szCs w:val="27"/>
          <w:lang w:val="uk-UA"/>
        </w:rPr>
        <w:instrText>-</w:instrText>
      </w:r>
      <w:r w:rsidRPr="000846ED">
        <w:rPr>
          <w:rFonts w:ascii="Times New Roman" w:eastAsia="Times New Roman" w:hAnsi="Times New Roman" w:cs="Times New Roman"/>
          <w:color w:val="000000"/>
          <w:sz w:val="27"/>
          <w:szCs w:val="27"/>
        </w:rPr>
        <w:instrText>ng</w:instrText>
      </w:r>
      <w:r w:rsidRPr="000846ED">
        <w:rPr>
          <w:rFonts w:ascii="Times New Roman" w:eastAsia="Times New Roman" w:hAnsi="Times New Roman" w:cs="Times New Roman"/>
          <w:color w:val="000000"/>
          <w:sz w:val="27"/>
          <w:szCs w:val="27"/>
          <w:lang w:val="uk-UA"/>
        </w:rPr>
        <w:instrText>%20</w:instrText>
      </w:r>
      <w:r w:rsidRPr="000846ED">
        <w:rPr>
          <w:rFonts w:ascii="Times New Roman" w:eastAsia="Times New Roman" w:hAnsi="Times New Roman" w:cs="Times New Roman"/>
          <w:color w:val="000000"/>
          <w:sz w:val="27"/>
          <w:szCs w:val="27"/>
        </w:rPr>
        <w:instrText>pr</w:instrText>
      </w:r>
      <w:r w:rsidRPr="000846ED">
        <w:rPr>
          <w:rFonts w:ascii="Times New Roman" w:eastAsia="Times New Roman" w:hAnsi="Times New Roman" w:cs="Times New Roman"/>
          <w:color w:val="000000"/>
          <w:sz w:val="27"/>
          <w:szCs w:val="27"/>
          <w:lang w:val="uk-UA"/>
        </w:rPr>
        <w:instrText>-</w:instrText>
      </w:r>
      <w:r w:rsidRPr="000846ED">
        <w:rPr>
          <w:rFonts w:ascii="Times New Roman" w:eastAsia="Times New Roman" w:hAnsi="Times New Roman" w:cs="Times New Roman"/>
          <w:color w:val="000000"/>
          <w:sz w:val="27"/>
          <w:szCs w:val="27"/>
        </w:rPr>
        <w:instrText>l</w:instrText>
      </w:r>
      <w:r w:rsidRPr="000846ED">
        <w:rPr>
          <w:rFonts w:ascii="Times New Roman" w:eastAsia="Times New Roman" w:hAnsi="Times New Roman" w:cs="Times New Roman"/>
          <w:color w:val="000000"/>
          <w:sz w:val="27"/>
          <w:szCs w:val="27"/>
          <w:lang w:val="uk-UA"/>
        </w:rPr>
        <w:instrText>%20</w:instrText>
      </w:r>
      <w:r w:rsidRPr="000846ED">
        <w:rPr>
          <w:rFonts w:ascii="Times New Roman" w:eastAsia="Times New Roman" w:hAnsi="Times New Roman" w:cs="Times New Roman"/>
          <w:color w:val="000000"/>
          <w:sz w:val="27"/>
          <w:szCs w:val="27"/>
        </w:rPr>
        <w:instrText>xus</w:instrText>
      </w:r>
      <w:r w:rsidRPr="000846ED">
        <w:rPr>
          <w:rFonts w:ascii="Times New Roman" w:eastAsia="Times New Roman" w:hAnsi="Times New Roman" w:cs="Times New Roman"/>
          <w:color w:val="000000"/>
          <w:sz w:val="27"/>
          <w:szCs w:val="27"/>
          <w:lang w:val="uk-UA"/>
        </w:rPr>
        <w:instrText>-</w:instrText>
      </w:r>
      <w:r w:rsidRPr="000846ED">
        <w:rPr>
          <w:rFonts w:ascii="Times New Roman" w:eastAsia="Times New Roman" w:hAnsi="Times New Roman" w:cs="Times New Roman"/>
          <w:color w:val="000000"/>
          <w:sz w:val="27"/>
          <w:szCs w:val="27"/>
        </w:rPr>
        <w:instrText>i</w:instrText>
      </w:r>
      <w:r w:rsidRPr="000846ED">
        <w:rPr>
          <w:rFonts w:ascii="Times New Roman" w:eastAsia="Times New Roman" w:hAnsi="Times New Roman" w:cs="Times New Roman"/>
          <w:color w:val="000000"/>
          <w:sz w:val="27"/>
          <w:szCs w:val="27"/>
          <w:lang w:val="uk-UA"/>
        </w:rPr>
        <w:instrText>.</w:instrText>
      </w:r>
      <w:r w:rsidRPr="000846ED">
        <w:rPr>
          <w:rFonts w:ascii="Times New Roman" w:eastAsia="Times New Roman" w:hAnsi="Times New Roman" w:cs="Times New Roman"/>
          <w:color w:val="000000"/>
          <w:sz w:val="27"/>
          <w:szCs w:val="27"/>
        </w:rPr>
        <w:instrText>htm</w:instrText>
      </w:r>
      <w:r w:rsidRPr="000846ED">
        <w:rPr>
          <w:rFonts w:ascii="Times New Roman" w:eastAsia="Times New Roman" w:hAnsi="Times New Roman" w:cs="Times New Roman"/>
          <w:color w:val="000000"/>
          <w:sz w:val="27"/>
          <w:szCs w:val="27"/>
          <w:lang w:val="uk-UA"/>
        </w:rPr>
        <w:instrText>" \</w:instrText>
      </w:r>
      <w:r w:rsidRPr="000846ED">
        <w:rPr>
          <w:rFonts w:ascii="Times New Roman" w:eastAsia="Times New Roman" w:hAnsi="Times New Roman" w:cs="Times New Roman"/>
          <w:color w:val="000000"/>
          <w:sz w:val="27"/>
          <w:szCs w:val="27"/>
        </w:rPr>
        <w:instrText>l</w:instrText>
      </w:r>
      <w:r w:rsidRPr="000846ED">
        <w:rPr>
          <w:rFonts w:ascii="Times New Roman" w:eastAsia="Times New Roman" w:hAnsi="Times New Roman" w:cs="Times New Roman"/>
          <w:color w:val="000000"/>
          <w:sz w:val="27"/>
          <w:szCs w:val="27"/>
          <w:lang w:val="uk-UA"/>
        </w:rPr>
        <w:instrText xml:space="preserve"> "_</w:instrText>
      </w:r>
      <w:r w:rsidRPr="000846ED">
        <w:rPr>
          <w:rFonts w:ascii="Times New Roman" w:eastAsia="Times New Roman" w:hAnsi="Times New Roman" w:cs="Times New Roman"/>
          <w:color w:val="000000"/>
          <w:sz w:val="27"/>
          <w:szCs w:val="27"/>
        </w:rPr>
        <w:instrText>ftn</w:instrText>
      </w:r>
      <w:r w:rsidRPr="000846ED">
        <w:rPr>
          <w:rFonts w:ascii="Times New Roman" w:eastAsia="Times New Roman" w:hAnsi="Times New Roman" w:cs="Times New Roman"/>
          <w:color w:val="000000"/>
          <w:sz w:val="27"/>
          <w:szCs w:val="27"/>
          <w:lang w:val="uk-UA"/>
        </w:rPr>
        <w:instrText>231" \</w:instrText>
      </w:r>
      <w:r w:rsidRPr="000846ED">
        <w:rPr>
          <w:rFonts w:ascii="Times New Roman" w:eastAsia="Times New Roman" w:hAnsi="Times New Roman" w:cs="Times New Roman"/>
          <w:color w:val="000000"/>
          <w:sz w:val="27"/>
          <w:szCs w:val="27"/>
        </w:rPr>
        <w:instrText>o</w:instrText>
      </w:r>
      <w:r w:rsidRPr="000846ED">
        <w:rPr>
          <w:rFonts w:ascii="Times New Roman" w:eastAsia="Times New Roman" w:hAnsi="Times New Roman" w:cs="Times New Roman"/>
          <w:color w:val="000000"/>
          <w:sz w:val="27"/>
          <w:szCs w:val="27"/>
          <w:lang w:val="uk-UA"/>
        </w:rPr>
        <w:instrText xml:space="preserve"> "" </w:instrText>
      </w:r>
      <w:r w:rsidRPr="000846ED">
        <w:rPr>
          <w:rFonts w:ascii="Times New Roman" w:eastAsia="Times New Roman" w:hAnsi="Times New Roman" w:cs="Times New Roman"/>
          <w:color w:val="000000"/>
          <w:sz w:val="27"/>
          <w:szCs w:val="27"/>
        </w:rPr>
        <w:fldChar w:fldCharType="separate"/>
      </w:r>
      <w:r w:rsidRPr="000846ED">
        <w:rPr>
          <w:rFonts w:ascii="Times New Roman" w:eastAsia="Times New Roman" w:hAnsi="Times New Roman" w:cs="Times New Roman"/>
          <w:color w:val="0000FF"/>
          <w:sz w:val="28"/>
          <w:szCs w:val="28"/>
          <w:u w:val="single"/>
          <w:vertAlign w:val="superscript"/>
          <w:lang w:val="uk-UA"/>
        </w:rPr>
        <w:t>[231]</w:t>
      </w:r>
      <w:r w:rsidRPr="000846ED">
        <w:rPr>
          <w:rFonts w:ascii="Times New Roman" w:eastAsia="Times New Roman" w:hAnsi="Times New Roman" w:cs="Times New Roman"/>
          <w:color w:val="000000"/>
          <w:sz w:val="27"/>
          <w:szCs w:val="27"/>
        </w:rPr>
        <w:fldChar w:fldCharType="end"/>
      </w:r>
      <w:bookmarkEnd w:id="27"/>
      <w:r w:rsidRPr="000846ED">
        <w:rPr>
          <w:rFonts w:ascii="Times New Roman" w:eastAsia="Times New Roman" w:hAnsi="Times New Roman" w:cs="Times New Roman"/>
          <w:color w:val="000000"/>
          <w:sz w:val="28"/>
          <w:szCs w:val="28"/>
          <w:lang w:val="uk-UA"/>
        </w:rPr>
        <w:t>. Шу ўринда Ўзбекистон Республикаси ФПКнинг 185-моддасида меҳнатга оид ҳуқуқий муносабатлардан келиб чиқадиган талаблар бўйича пул суммаси ундириш тўғрисидаги муносабатлардан келиб чиқадиган талаблар бўйича ҳал қилув қарорлари бекор қилинган тақдирда, агар бекор қилинган ҳал қилув қарори даъвогар берган сохта маълумотларга ёки у тақдим этган қалбаки ҳужжатларга асосланган бўлса, қайтарма ижрога йўл қўйилиши кўрсатилган. Фуқаролик процессуал қонунчилик ҳал қилув қарорлари апелляция ва кассация тартибида бекор қилинган тақдирда қайтарма ижрога йўл қўйилишини таъқиқламайди.</w:t>
      </w:r>
    </w:p>
    <w:p w:rsidR="003F6A17" w:rsidRPr="000846ED" w:rsidRDefault="003F6A17">
      <w:pPr>
        <w:rPr>
          <w:lang w:val="uk-UA"/>
        </w:rPr>
      </w:pPr>
      <w:bookmarkStart w:id="28" w:name="_GoBack"/>
      <w:bookmarkEnd w:id="28"/>
    </w:p>
    <w:sectPr w:rsidR="003F6A17" w:rsidRPr="000846ED">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BalticaUzbek">
    <w:altName w:val="Times New Roman"/>
    <w:panose1 w:val="00000000000000000000"/>
    <w:charset w:val="00"/>
    <w:family w:val="roman"/>
    <w:notTrueType/>
    <w:pitch w:val="default"/>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846ED"/>
    <w:rsid w:val="000846ED"/>
    <w:rsid w:val="003F6A1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pple-converted-space">
    <w:name w:val="apple-converted-space"/>
    <w:basedOn w:val="a0"/>
    <w:rsid w:val="000846ED"/>
  </w:style>
  <w:style w:type="character" w:styleId="a3">
    <w:name w:val="footnote reference"/>
    <w:basedOn w:val="a0"/>
    <w:uiPriority w:val="99"/>
    <w:semiHidden/>
    <w:unhideWhenUsed/>
    <w:rsid w:val="000846ED"/>
  </w:style>
  <w:style w:type="paragraph" w:styleId="a4">
    <w:name w:val="Body Text Indent"/>
    <w:basedOn w:val="a"/>
    <w:link w:val="a5"/>
    <w:uiPriority w:val="99"/>
    <w:semiHidden/>
    <w:unhideWhenUsed/>
    <w:rsid w:val="000846ED"/>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5">
    <w:name w:val="Основной текст с отступом Знак"/>
    <w:basedOn w:val="a0"/>
    <w:link w:val="a4"/>
    <w:uiPriority w:val="99"/>
    <w:semiHidden/>
    <w:rsid w:val="000846ED"/>
    <w:rPr>
      <w:rFonts w:ascii="Times New Roman" w:eastAsia="Times New Roman" w:hAnsi="Times New Roman" w:cs="Times New Roman"/>
      <w:sz w:val="24"/>
      <w:szCs w:val="24"/>
    </w:rPr>
  </w:style>
  <w:style w:type="paragraph" w:styleId="2">
    <w:name w:val="Body Text Indent 2"/>
    <w:basedOn w:val="a"/>
    <w:link w:val="20"/>
    <w:uiPriority w:val="99"/>
    <w:semiHidden/>
    <w:unhideWhenUsed/>
    <w:rsid w:val="000846ED"/>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20">
    <w:name w:val="Основной текст с отступом 2 Знак"/>
    <w:basedOn w:val="a0"/>
    <w:link w:val="2"/>
    <w:uiPriority w:val="99"/>
    <w:semiHidden/>
    <w:rsid w:val="000846ED"/>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pple-converted-space">
    <w:name w:val="apple-converted-space"/>
    <w:basedOn w:val="a0"/>
    <w:rsid w:val="000846ED"/>
  </w:style>
  <w:style w:type="character" w:styleId="a3">
    <w:name w:val="footnote reference"/>
    <w:basedOn w:val="a0"/>
    <w:uiPriority w:val="99"/>
    <w:semiHidden/>
    <w:unhideWhenUsed/>
    <w:rsid w:val="000846ED"/>
  </w:style>
  <w:style w:type="paragraph" w:styleId="a4">
    <w:name w:val="Body Text Indent"/>
    <w:basedOn w:val="a"/>
    <w:link w:val="a5"/>
    <w:uiPriority w:val="99"/>
    <w:semiHidden/>
    <w:unhideWhenUsed/>
    <w:rsid w:val="000846ED"/>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5">
    <w:name w:val="Основной текст с отступом Знак"/>
    <w:basedOn w:val="a0"/>
    <w:link w:val="a4"/>
    <w:uiPriority w:val="99"/>
    <w:semiHidden/>
    <w:rsid w:val="000846ED"/>
    <w:rPr>
      <w:rFonts w:ascii="Times New Roman" w:eastAsia="Times New Roman" w:hAnsi="Times New Roman" w:cs="Times New Roman"/>
      <w:sz w:val="24"/>
      <w:szCs w:val="24"/>
    </w:rPr>
  </w:style>
  <w:style w:type="paragraph" w:styleId="2">
    <w:name w:val="Body Text Indent 2"/>
    <w:basedOn w:val="a"/>
    <w:link w:val="20"/>
    <w:uiPriority w:val="99"/>
    <w:semiHidden/>
    <w:unhideWhenUsed/>
    <w:rsid w:val="000846ED"/>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20">
    <w:name w:val="Основной текст с отступом 2 Знак"/>
    <w:basedOn w:val="a0"/>
    <w:link w:val="2"/>
    <w:uiPriority w:val="99"/>
    <w:semiHidden/>
    <w:rsid w:val="000846ED"/>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314398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15</Pages>
  <Words>6347</Words>
  <Characters>36179</Characters>
  <Application>Microsoft Office Word</Application>
  <DocSecurity>0</DocSecurity>
  <Lines>301</Lines>
  <Paragraphs>84</Paragraphs>
  <ScaleCrop>false</ScaleCrop>
  <Company>Home</Company>
  <LinksUpToDate>false</LinksUpToDate>
  <CharactersWithSpaces>42442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UzVIP</dc:creator>
  <cp:lastModifiedBy>UzVIP</cp:lastModifiedBy>
  <cp:revision>1</cp:revision>
  <dcterms:created xsi:type="dcterms:W3CDTF">2012-12-06T08:58:00Z</dcterms:created>
  <dcterms:modified xsi:type="dcterms:W3CDTF">2012-12-06T08:58:00Z</dcterms:modified>
</cp:coreProperties>
</file>